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1E" w:rsidRDefault="0048421E" w:rsidP="0048421E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1</wp:posOffset>
            </wp:positionV>
            <wp:extent cx="10561955" cy="7239000"/>
            <wp:effectExtent l="0" t="0" r="0" b="0"/>
            <wp:wrapTight wrapText="bothSides">
              <wp:wrapPolygon edited="0">
                <wp:start x="0" y="0"/>
                <wp:lineTo x="0" y="21543"/>
                <wp:lineTo x="21544" y="21543"/>
                <wp:lineTo x="2154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9" t="8052" r="19801" b="13433"/>
                    <a:stretch/>
                  </pic:blipFill>
                  <pic:spPr bwMode="auto">
                    <a:xfrm>
                      <a:off x="0" y="0"/>
                      <a:ext cx="10561955" cy="723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p w:rsidR="0048421E" w:rsidRDefault="0048421E" w:rsidP="00ED0A0C">
      <w:pPr>
        <w:jc w:val="center"/>
        <w:sectPr w:rsidR="0048421E" w:rsidSect="0048421E">
          <w:footerReference w:type="default" r:id="rId8"/>
          <w:pgSz w:w="16838" w:h="11906" w:orient="landscape" w:code="9"/>
          <w:pgMar w:top="567" w:right="1134" w:bottom="567" w:left="1134" w:header="708" w:footer="708" w:gutter="0"/>
          <w:cols w:space="708"/>
          <w:docGrid w:linePitch="360"/>
        </w:sectPr>
      </w:pPr>
    </w:p>
    <w:p w:rsidR="00761A06" w:rsidRDefault="00761A06" w:rsidP="00ED0A0C">
      <w:pPr>
        <w:jc w:val="center"/>
      </w:pPr>
    </w:p>
    <w:p w:rsidR="00761A06" w:rsidRDefault="00761A06" w:rsidP="00ED0A0C">
      <w:pPr>
        <w:jc w:val="center"/>
      </w:pPr>
    </w:p>
    <w:p w:rsidR="00ED0A0C" w:rsidRPr="00761A06" w:rsidRDefault="00ED0A0C" w:rsidP="00ED0A0C">
      <w:pPr>
        <w:pStyle w:val="1"/>
        <w:ind w:firstLine="680"/>
        <w:rPr>
          <w:sz w:val="24"/>
          <w:szCs w:val="24"/>
        </w:rPr>
      </w:pPr>
      <w:bookmarkStart w:id="1" w:name="_Toc1"/>
    </w:p>
    <w:p w:rsidR="00BF44CB" w:rsidRPr="00761A06" w:rsidRDefault="00DC5FD2" w:rsidP="00DC5FD2">
      <w:pPr>
        <w:pStyle w:val="pStyleHead1"/>
        <w:tabs>
          <w:tab w:val="center" w:pos="5386"/>
          <w:tab w:val="left" w:pos="6684"/>
        </w:tabs>
        <w:jc w:val="left"/>
        <w:rPr>
          <w:color w:val="000000"/>
          <w:sz w:val="24"/>
          <w:szCs w:val="24"/>
        </w:rPr>
      </w:pPr>
      <w:r>
        <w:rPr>
          <w:rStyle w:val="fStyleHead1"/>
          <w:sz w:val="24"/>
          <w:szCs w:val="24"/>
        </w:rPr>
        <w:tab/>
      </w:r>
      <w:r w:rsidR="00BF44CB" w:rsidRPr="00761A06">
        <w:rPr>
          <w:rStyle w:val="fStyleHead1"/>
          <w:sz w:val="24"/>
          <w:szCs w:val="24"/>
        </w:rPr>
        <w:t>ОГЛАВЛЕНИЕ</w:t>
      </w:r>
      <w:r>
        <w:rPr>
          <w:rStyle w:val="fStyleHead1"/>
          <w:sz w:val="24"/>
          <w:szCs w:val="24"/>
        </w:rPr>
        <w:tab/>
      </w:r>
    </w:p>
    <w:p w:rsidR="00BF44CB" w:rsidRPr="00761A06" w:rsidRDefault="00BF44CB" w:rsidP="00BF44CB">
      <w:pPr>
        <w:tabs>
          <w:tab w:val="left" w:pos="8460"/>
          <w:tab w:val="right" w:leader="dot" w:pos="8820"/>
        </w:tabs>
        <w:ind w:left="720" w:right="819" w:hanging="40"/>
        <w:rPr>
          <w:rStyle w:val="fStyleText"/>
          <w:noProof/>
          <w:sz w:val="24"/>
        </w:rPr>
      </w:pPr>
      <w:r w:rsidRPr="00761A06">
        <w:rPr>
          <w:color w:val="000000"/>
        </w:rPr>
        <w:fldChar w:fldCharType="begin"/>
      </w:r>
      <w:r w:rsidRPr="00761A06">
        <w:rPr>
          <w:color w:val="000000"/>
        </w:rPr>
        <w:instrText>TOC \o 1-2 \h \z \u</w:instrText>
      </w:r>
      <w:r w:rsidRPr="00761A06">
        <w:rPr>
          <w:color w:val="000000"/>
        </w:rPr>
        <w:fldChar w:fldCharType="separate"/>
      </w:r>
      <w:hyperlink r:id="rId9" w:anchor="_Toc1" w:history="1">
        <w:r w:rsidRPr="00761A06">
          <w:rPr>
            <w:rStyle w:val="a3"/>
            <w:noProof/>
          </w:rPr>
          <w:t>1.Комплекс основных характеристик дополнительной общеобразовательной общеразвивающей программы…………………….</w:t>
        </w:r>
        <w:r w:rsidRPr="00761A06">
          <w:rPr>
            <w:rStyle w:val="a3"/>
            <w:noProof/>
          </w:rPr>
          <w:tab/>
          <w:t xml:space="preserve"> </w:t>
        </w:r>
        <w:r w:rsidRPr="00761A06">
          <w:rPr>
            <w:rStyle w:val="a3"/>
            <w:noProof/>
          </w:rPr>
          <w:fldChar w:fldCharType="begin"/>
        </w:r>
        <w:r w:rsidRPr="00761A06">
          <w:rPr>
            <w:rStyle w:val="a3"/>
            <w:noProof/>
          </w:rPr>
          <w:instrText>PAGEREF _Toc1 \h</w:instrText>
        </w:r>
        <w:r w:rsidRPr="00761A06">
          <w:rPr>
            <w:rStyle w:val="a3"/>
            <w:noProof/>
          </w:rPr>
        </w:r>
        <w:r w:rsidRPr="00761A06">
          <w:rPr>
            <w:rStyle w:val="a3"/>
            <w:noProof/>
          </w:rPr>
          <w:fldChar w:fldCharType="separate"/>
        </w:r>
        <w:r w:rsidRPr="00761A06">
          <w:rPr>
            <w:rStyle w:val="a3"/>
            <w:noProof/>
          </w:rPr>
          <w:t>3</w:t>
        </w:r>
        <w:r w:rsidRPr="00761A06">
          <w:rPr>
            <w:rStyle w:val="a3"/>
            <w:noProof/>
          </w:rPr>
          <w:fldChar w:fldCharType="end"/>
        </w:r>
      </w:hyperlink>
    </w:p>
    <w:p w:rsidR="00BF44CB" w:rsidRPr="00761A06" w:rsidRDefault="00745A28" w:rsidP="00BF44CB">
      <w:pPr>
        <w:tabs>
          <w:tab w:val="right" w:leader="dot" w:pos="8640"/>
        </w:tabs>
        <w:ind w:firstLine="1134"/>
        <w:rPr>
          <w:rStyle w:val="fStyleText"/>
          <w:noProof/>
          <w:sz w:val="24"/>
        </w:rPr>
      </w:pPr>
      <w:hyperlink r:id="rId10" w:anchor="_Toc2" w:history="1">
        <w:r w:rsidR="00BF44CB" w:rsidRPr="00761A06">
          <w:rPr>
            <w:rStyle w:val="a3"/>
            <w:noProof/>
          </w:rPr>
          <w:t>1.1. Пояснительная записка</w:t>
        </w:r>
        <w:r w:rsidR="00BF44CB" w:rsidRPr="00761A06">
          <w:rPr>
            <w:rStyle w:val="a3"/>
            <w:noProof/>
          </w:rPr>
          <w:tab/>
        </w:r>
        <w:r w:rsidR="00BF44CB" w:rsidRPr="00761A06">
          <w:rPr>
            <w:rStyle w:val="a3"/>
            <w:noProof/>
          </w:rPr>
          <w:fldChar w:fldCharType="begin"/>
        </w:r>
        <w:r w:rsidR="00BF44CB" w:rsidRPr="00761A06">
          <w:rPr>
            <w:rStyle w:val="a3"/>
            <w:noProof/>
          </w:rPr>
          <w:instrText>PAGEREF _Toc2 \h</w:instrText>
        </w:r>
        <w:r w:rsidR="00BF44CB" w:rsidRPr="00761A06">
          <w:rPr>
            <w:rStyle w:val="a3"/>
            <w:noProof/>
          </w:rPr>
        </w:r>
        <w:r w:rsidR="00BF44CB" w:rsidRPr="00761A06">
          <w:rPr>
            <w:rStyle w:val="a3"/>
            <w:noProof/>
          </w:rPr>
          <w:fldChar w:fldCharType="separate"/>
        </w:r>
        <w:r w:rsidR="00BF44CB" w:rsidRPr="00761A06">
          <w:rPr>
            <w:rStyle w:val="a3"/>
            <w:noProof/>
          </w:rPr>
          <w:t>3</w:t>
        </w:r>
        <w:r w:rsidR="00BF44CB" w:rsidRPr="00761A06">
          <w:rPr>
            <w:rStyle w:val="a3"/>
            <w:noProof/>
          </w:rPr>
          <w:fldChar w:fldCharType="end"/>
        </w:r>
      </w:hyperlink>
    </w:p>
    <w:p w:rsidR="00BF44CB" w:rsidRPr="00761A06" w:rsidRDefault="00745A28" w:rsidP="00BF44CB">
      <w:pPr>
        <w:tabs>
          <w:tab w:val="right" w:leader="dot" w:pos="8640"/>
        </w:tabs>
        <w:ind w:firstLine="1134"/>
        <w:rPr>
          <w:rStyle w:val="fStyleText"/>
          <w:noProof/>
          <w:sz w:val="24"/>
        </w:rPr>
      </w:pPr>
      <w:hyperlink r:id="rId11" w:anchor="_Toc13" w:history="1">
        <w:r w:rsidR="00BF44CB" w:rsidRPr="00761A06">
          <w:rPr>
            <w:rStyle w:val="a3"/>
            <w:noProof/>
          </w:rPr>
          <w:t>1.2. Цель, задачи, ожидаемые результаты</w:t>
        </w:r>
        <w:r w:rsidR="00BF44CB" w:rsidRPr="00761A06">
          <w:rPr>
            <w:rStyle w:val="a3"/>
            <w:noProof/>
          </w:rPr>
          <w:tab/>
        </w:r>
        <w:r w:rsidR="00BF44CB" w:rsidRPr="00761A06">
          <w:rPr>
            <w:rStyle w:val="a3"/>
            <w:noProof/>
          </w:rPr>
          <w:fldChar w:fldCharType="begin"/>
        </w:r>
        <w:r w:rsidR="00BF44CB" w:rsidRPr="00761A06">
          <w:rPr>
            <w:rStyle w:val="a3"/>
            <w:noProof/>
          </w:rPr>
          <w:instrText>PAGEREF _Toc13 \h</w:instrText>
        </w:r>
        <w:r w:rsidR="00BF44CB" w:rsidRPr="00761A06">
          <w:rPr>
            <w:rStyle w:val="a3"/>
            <w:noProof/>
          </w:rPr>
        </w:r>
        <w:r w:rsidR="00BF44CB" w:rsidRPr="00761A06">
          <w:rPr>
            <w:rStyle w:val="a3"/>
            <w:noProof/>
          </w:rPr>
          <w:fldChar w:fldCharType="separate"/>
        </w:r>
        <w:r w:rsidR="00BF44CB" w:rsidRPr="00761A06">
          <w:rPr>
            <w:rStyle w:val="a3"/>
            <w:noProof/>
          </w:rPr>
          <w:t>5</w:t>
        </w:r>
        <w:r w:rsidR="00BF44CB" w:rsidRPr="00761A06">
          <w:rPr>
            <w:rStyle w:val="a3"/>
            <w:noProof/>
          </w:rPr>
          <w:fldChar w:fldCharType="end"/>
        </w:r>
      </w:hyperlink>
    </w:p>
    <w:p w:rsidR="00BF44CB" w:rsidRPr="00761A06" w:rsidRDefault="00745A28" w:rsidP="00BF44CB">
      <w:pPr>
        <w:tabs>
          <w:tab w:val="right" w:leader="dot" w:pos="8640"/>
        </w:tabs>
        <w:ind w:firstLine="1134"/>
        <w:rPr>
          <w:rStyle w:val="fStyleText"/>
          <w:noProof/>
          <w:sz w:val="24"/>
        </w:rPr>
      </w:pPr>
      <w:hyperlink r:id="rId12" w:anchor="_Toc20" w:history="1">
        <w:r w:rsidR="00BF44CB" w:rsidRPr="00761A06">
          <w:rPr>
            <w:rStyle w:val="a3"/>
            <w:noProof/>
          </w:rPr>
          <w:t>1.3. Содержание программы</w:t>
        </w:r>
        <w:r w:rsidR="00BF44CB" w:rsidRPr="00761A06">
          <w:rPr>
            <w:rStyle w:val="a3"/>
            <w:noProof/>
          </w:rPr>
          <w:tab/>
        </w:r>
      </w:hyperlink>
      <w:r w:rsidR="00876CD8" w:rsidRPr="00876CD8">
        <w:rPr>
          <w:rStyle w:val="a3"/>
          <w:noProof/>
          <w:color w:val="auto"/>
          <w:u w:val="none"/>
        </w:rPr>
        <w:t>6</w:t>
      </w:r>
    </w:p>
    <w:p w:rsidR="00BF44CB" w:rsidRPr="00761A06" w:rsidRDefault="00745A28" w:rsidP="00BF44CB">
      <w:pPr>
        <w:tabs>
          <w:tab w:val="right" w:leader="dot" w:pos="8640"/>
        </w:tabs>
        <w:ind w:firstLine="680"/>
        <w:rPr>
          <w:rStyle w:val="fStyleText"/>
          <w:noProof/>
          <w:sz w:val="24"/>
        </w:rPr>
      </w:pPr>
      <w:hyperlink r:id="rId13" w:anchor="_Toc104" w:history="1">
        <w:r w:rsidR="00BF44CB" w:rsidRPr="00761A06">
          <w:rPr>
            <w:rStyle w:val="a3"/>
            <w:noProof/>
          </w:rPr>
          <w:t>2. Комплекс организационно - педагогических условий</w:t>
        </w:r>
        <w:r w:rsidR="00BF44CB" w:rsidRPr="00761A06">
          <w:rPr>
            <w:rStyle w:val="a3"/>
            <w:noProof/>
          </w:rPr>
          <w:tab/>
        </w:r>
      </w:hyperlink>
      <w:r w:rsidR="00876CD8" w:rsidRPr="00876CD8">
        <w:rPr>
          <w:rStyle w:val="a3"/>
          <w:noProof/>
          <w:color w:val="auto"/>
        </w:rPr>
        <w:t>9</w:t>
      </w:r>
    </w:p>
    <w:p w:rsidR="00BF44CB" w:rsidRPr="00761A06" w:rsidRDefault="00745A28" w:rsidP="00BF44CB">
      <w:pPr>
        <w:tabs>
          <w:tab w:val="right" w:leader="dot" w:pos="8640"/>
        </w:tabs>
        <w:ind w:firstLine="1134"/>
        <w:rPr>
          <w:rStyle w:val="fStyleText"/>
          <w:noProof/>
          <w:sz w:val="24"/>
        </w:rPr>
      </w:pPr>
      <w:hyperlink r:id="rId14" w:anchor="_Toc105" w:history="1">
        <w:r w:rsidR="00BF44CB" w:rsidRPr="00876CD8">
          <w:rPr>
            <w:rStyle w:val="a3"/>
            <w:noProof/>
          </w:rPr>
          <w:t xml:space="preserve">2.1. </w:t>
        </w:r>
        <w:r w:rsidR="00876CD8" w:rsidRPr="00876CD8">
          <w:t>Календарно-тематическое планирование</w:t>
        </w:r>
        <w:r w:rsidR="00BF44CB" w:rsidRPr="00761A06">
          <w:rPr>
            <w:rStyle w:val="a3"/>
            <w:noProof/>
          </w:rPr>
          <w:tab/>
        </w:r>
      </w:hyperlink>
      <w:r w:rsidR="00876CD8" w:rsidRPr="00876CD8">
        <w:rPr>
          <w:rStyle w:val="a3"/>
          <w:noProof/>
          <w:color w:val="auto"/>
        </w:rPr>
        <w:t>9</w:t>
      </w:r>
    </w:p>
    <w:p w:rsidR="00BF44CB" w:rsidRPr="00761A06" w:rsidRDefault="00BF44CB" w:rsidP="00BF44CB">
      <w:pPr>
        <w:tabs>
          <w:tab w:val="right" w:leader="dot" w:pos="8640"/>
        </w:tabs>
        <w:ind w:firstLine="1134"/>
        <w:rPr>
          <w:rStyle w:val="fStyleText"/>
          <w:noProof/>
          <w:sz w:val="24"/>
        </w:rPr>
      </w:pPr>
    </w:p>
    <w:p w:rsidR="00BF44CB" w:rsidRPr="00761A06" w:rsidRDefault="00BF44CB" w:rsidP="00BF44CB">
      <w:pPr>
        <w:tabs>
          <w:tab w:val="right" w:leader="dot" w:pos="8640"/>
        </w:tabs>
        <w:ind w:firstLine="1134"/>
        <w:rPr>
          <w:rStyle w:val="fStyleText"/>
          <w:noProof/>
          <w:sz w:val="24"/>
        </w:rPr>
      </w:pPr>
    </w:p>
    <w:p w:rsidR="00BF44CB" w:rsidRPr="00761A06" w:rsidRDefault="00BF44CB" w:rsidP="00BF44CB">
      <w:pPr>
        <w:pStyle w:val="1"/>
        <w:ind w:firstLine="680"/>
        <w:rPr>
          <w:sz w:val="24"/>
          <w:szCs w:val="24"/>
        </w:rPr>
        <w:sectPr w:rsidR="00BF44CB" w:rsidRPr="00761A06" w:rsidSect="0048421E">
          <w:pgSz w:w="11906" w:h="16838" w:code="9"/>
          <w:pgMar w:top="1134" w:right="567" w:bottom="1134" w:left="567" w:header="708" w:footer="708" w:gutter="0"/>
          <w:cols w:space="708"/>
          <w:docGrid w:linePitch="360"/>
        </w:sectPr>
      </w:pPr>
      <w:r w:rsidRPr="00761A06">
        <w:rPr>
          <w:sz w:val="24"/>
          <w:szCs w:val="24"/>
        </w:rPr>
        <w:fldChar w:fldCharType="end"/>
      </w:r>
    </w:p>
    <w:p w:rsidR="00ED0A0C" w:rsidRPr="00087740" w:rsidRDefault="00ED0A0C" w:rsidP="00ED0A0C">
      <w:pPr>
        <w:pStyle w:val="1"/>
        <w:ind w:firstLine="680"/>
        <w:rPr>
          <w:sz w:val="24"/>
          <w:szCs w:val="24"/>
        </w:rPr>
      </w:pPr>
      <w:r w:rsidRPr="00087740">
        <w:rPr>
          <w:sz w:val="24"/>
          <w:szCs w:val="24"/>
        </w:rPr>
        <w:lastRenderedPageBreak/>
        <w:t xml:space="preserve">1. Комплекс основных характеристик дополнительной </w:t>
      </w:r>
      <w:proofErr w:type="gramStart"/>
      <w:r w:rsidRPr="00087740">
        <w:rPr>
          <w:sz w:val="24"/>
          <w:szCs w:val="24"/>
        </w:rPr>
        <w:t>общеобразовательной  программы</w:t>
      </w:r>
      <w:bookmarkEnd w:id="1"/>
      <w:proofErr w:type="gramEnd"/>
    </w:p>
    <w:p w:rsidR="00ED0A0C" w:rsidRPr="00087740" w:rsidRDefault="00ED0A0C" w:rsidP="00ED0A0C">
      <w:pPr>
        <w:pStyle w:val="2"/>
        <w:ind w:firstLine="680"/>
        <w:rPr>
          <w:sz w:val="24"/>
          <w:szCs w:val="24"/>
        </w:rPr>
      </w:pPr>
      <w:bookmarkStart w:id="2" w:name="_Toc2"/>
      <w:r w:rsidRPr="00087740">
        <w:rPr>
          <w:sz w:val="24"/>
          <w:szCs w:val="24"/>
        </w:rPr>
        <w:t>1.1. Пояснительная записка</w:t>
      </w:r>
      <w:bookmarkEnd w:id="2"/>
    </w:p>
    <w:p w:rsidR="00ED0A0C" w:rsidRPr="00087740" w:rsidRDefault="00ED0A0C" w:rsidP="00ED0A0C">
      <w:pPr>
        <w:pStyle w:val="3"/>
        <w:ind w:firstLine="0"/>
        <w:rPr>
          <w:sz w:val="24"/>
          <w:szCs w:val="24"/>
        </w:rPr>
      </w:pPr>
      <w:bookmarkStart w:id="3" w:name="_Toc3"/>
      <w:r w:rsidRPr="00087740">
        <w:rPr>
          <w:sz w:val="24"/>
          <w:szCs w:val="24"/>
        </w:rPr>
        <w:t>Нормативные правовые основы разработки ДООП:</w:t>
      </w:r>
      <w:bookmarkEnd w:id="3"/>
    </w:p>
    <w:p w:rsidR="00ED0A0C" w:rsidRPr="00087740" w:rsidRDefault="00ED0A0C" w:rsidP="00ED0A0C">
      <w:pPr>
        <w:numPr>
          <w:ilvl w:val="0"/>
          <w:numId w:val="1"/>
        </w:numPr>
        <w:tabs>
          <w:tab w:val="clear" w:pos="720"/>
          <w:tab w:val="num" w:pos="0"/>
        </w:tabs>
        <w:spacing w:line="275" w:lineRule="auto"/>
        <w:ind w:left="0" w:firstLine="709"/>
        <w:jc w:val="both"/>
        <w:rPr>
          <w:color w:val="000000"/>
        </w:rPr>
      </w:pPr>
      <w:r w:rsidRPr="00087740">
        <w:rPr>
          <w:color w:val="000000"/>
        </w:rPr>
        <w:t>Федеральный закон от 29.12.2012 № 273-ФЗ (ред. от 31.07.2020) «Об образовании в Российской Федерации» (с изм. и доп., вступ. в силу с 01.09.2020</w:t>
      </w:r>
      <w:proofErr w:type="gramStart"/>
      <w:r w:rsidRPr="00087740">
        <w:rPr>
          <w:color w:val="000000"/>
        </w:rPr>
        <w:t>).URL:http://www.consultant.ru</w:t>
      </w:r>
      <w:proofErr w:type="gramEnd"/>
      <w:r w:rsidRPr="00087740">
        <w:rPr>
          <w:color w:val="000000"/>
        </w:rPr>
        <w:t>/document/cons_doc_LAW_140174 (дата обращения: 28.09.2020).</w:t>
      </w:r>
    </w:p>
    <w:p w:rsidR="00ED0A0C" w:rsidRPr="00087740" w:rsidRDefault="00ED0A0C" w:rsidP="00ED0A0C">
      <w:pPr>
        <w:numPr>
          <w:ilvl w:val="0"/>
          <w:numId w:val="1"/>
        </w:numPr>
        <w:tabs>
          <w:tab w:val="clear" w:pos="720"/>
          <w:tab w:val="num" w:pos="0"/>
        </w:tabs>
        <w:spacing w:line="275" w:lineRule="auto"/>
        <w:ind w:left="0" w:firstLine="709"/>
        <w:jc w:val="both"/>
        <w:rPr>
          <w:color w:val="000000"/>
        </w:rPr>
      </w:pPr>
      <w:r w:rsidRPr="00087740">
        <w:rPr>
          <w:color w:val="000000"/>
        </w:rPr>
        <w:t xml:space="preserve"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16). — URL: </w:t>
      </w:r>
      <w:hyperlink r:id="rId15" w:history="1">
        <w:r w:rsidRPr="00087740">
          <w:rPr>
            <w:rStyle w:val="a3"/>
          </w:rPr>
          <w:t>http://www.consultant.ru/document/cons_doc_LAW_319308/</w:t>
        </w:r>
      </w:hyperlink>
      <w:r w:rsidRPr="00087740">
        <w:rPr>
          <w:color w:val="000000"/>
        </w:rPr>
        <w:t xml:space="preserve"> (дата обращения: 10.03.2021). Государственная программа Российской Федерации «Развитие образования» (утв.  Постановлением Правительства РФ от 26.12.2017 № 1642 (ред. от 22.02.2021) «Об утверждении государственной программы Российской Федерации «Развитие образования». — http://www.consultant.ru/document/cons_doc_LAW_286474/cf742885e783e08d9387d7364e34f26f87ec138f/ (дата обращения: 10.03.2021).</w:t>
      </w:r>
    </w:p>
    <w:p w:rsidR="00ED0A0C" w:rsidRPr="00087740" w:rsidRDefault="00ED0A0C" w:rsidP="00ED0A0C">
      <w:pPr>
        <w:numPr>
          <w:ilvl w:val="0"/>
          <w:numId w:val="1"/>
        </w:numPr>
        <w:tabs>
          <w:tab w:val="clear" w:pos="720"/>
          <w:tab w:val="num" w:pos="0"/>
        </w:tabs>
        <w:spacing w:line="275" w:lineRule="auto"/>
        <w:ind w:left="0" w:firstLine="709"/>
        <w:jc w:val="both"/>
        <w:rPr>
          <w:color w:val="000000"/>
        </w:rPr>
      </w:pPr>
      <w:r w:rsidRPr="00087740">
        <w:rPr>
          <w:color w:val="000000"/>
        </w:rPr>
        <w:t xml:space="preserve">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16.06.2019) (Приказ Министерства труда и социальной защиты РФ от 18 октября </w:t>
      </w:r>
      <w:smartTag w:uri="urn:schemas-microsoft-com:office:smarttags" w:element="metricconverter">
        <w:smartTagPr>
          <w:attr w:name="ProductID" w:val="2013 г"/>
        </w:smartTagPr>
        <w:r w:rsidRPr="00087740">
          <w:rPr>
            <w:color w:val="000000"/>
          </w:rPr>
          <w:t>2013 г</w:t>
        </w:r>
      </w:smartTag>
      <w:r w:rsidRPr="00087740">
        <w:rPr>
          <w:color w:val="000000"/>
        </w:rPr>
        <w:t>. № 544н, с изменениями, внесёнными приказом Министерства труда и соцзащиты РФ от 25.12.2014 № 1115н и от 5.08.2016 г. № 422н). — URL:http://knmc.centerstart.ru/sites/knmc.centerstart.ru/files/ps_pedagog_red_2016.pdf (дата обращения: 10.03.2021).</w:t>
      </w:r>
    </w:p>
    <w:p w:rsidR="00ED0A0C" w:rsidRPr="00087740" w:rsidRDefault="00ED0A0C" w:rsidP="00ED0A0C">
      <w:pPr>
        <w:numPr>
          <w:ilvl w:val="0"/>
          <w:numId w:val="1"/>
        </w:numPr>
        <w:tabs>
          <w:tab w:val="clear" w:pos="720"/>
          <w:tab w:val="num" w:pos="0"/>
        </w:tabs>
        <w:spacing w:line="275" w:lineRule="auto"/>
        <w:ind w:left="0" w:firstLine="709"/>
        <w:jc w:val="both"/>
        <w:rPr>
          <w:color w:val="000000"/>
        </w:rPr>
      </w:pPr>
      <w:r w:rsidRPr="00087740">
        <w:rPr>
          <w:color w:val="000000"/>
        </w:rPr>
        <w:t xml:space="preserve">Профессиональный стандарт «Педагог дополнительного образования детей и взрослых» (Приказ Министерства труда и социальной защиты РФ от 05.05.2018 № 298н «Об утверждении профессионального стандарта «Педагог дополнительного образования детей и взрослых»). — URL: //https://profstandart.rosmintrud.ru/obshchiy-informatsionnyy-blok/natsionalnyy-reestr-professionalnykh-standartov/reestr </w:t>
      </w:r>
      <w:proofErr w:type="gramStart"/>
      <w:r w:rsidRPr="00087740">
        <w:rPr>
          <w:color w:val="000000"/>
        </w:rPr>
        <w:t>professionalnykh-standartov/index.php?ELEMENT</w:t>
      </w:r>
      <w:proofErr w:type="gramEnd"/>
      <w:r w:rsidRPr="00087740">
        <w:rPr>
          <w:color w:val="000000"/>
        </w:rPr>
        <w:t>_ID=48583(дата обращения: 10.03.2021).</w:t>
      </w:r>
    </w:p>
    <w:p w:rsidR="00ED0A0C" w:rsidRPr="00087740" w:rsidRDefault="00ED0A0C" w:rsidP="00ED0A0C">
      <w:pPr>
        <w:numPr>
          <w:ilvl w:val="0"/>
          <w:numId w:val="1"/>
        </w:numPr>
        <w:tabs>
          <w:tab w:val="clear" w:pos="720"/>
          <w:tab w:val="num" w:pos="0"/>
        </w:tabs>
        <w:spacing w:line="275" w:lineRule="auto"/>
        <w:ind w:left="0" w:firstLine="709"/>
        <w:jc w:val="both"/>
        <w:rPr>
          <w:color w:val="000000"/>
        </w:rPr>
      </w:pPr>
      <w:r w:rsidRPr="00087740">
        <w:rPr>
          <w:color w:val="000000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Российской Федерации от 17.12.2010 № 1897) (ред. 21.12.2020). — URL: https://fgos.ru (дата обращения: 10.03.2021).</w:t>
      </w:r>
    </w:p>
    <w:p w:rsidR="00ED0A0C" w:rsidRPr="00087740" w:rsidRDefault="00ED0A0C" w:rsidP="00ED0A0C">
      <w:pPr>
        <w:numPr>
          <w:ilvl w:val="0"/>
          <w:numId w:val="1"/>
        </w:numPr>
        <w:tabs>
          <w:tab w:val="clear" w:pos="720"/>
          <w:tab w:val="num" w:pos="0"/>
        </w:tabs>
        <w:spacing w:line="275" w:lineRule="auto"/>
        <w:ind w:left="0" w:firstLine="709"/>
        <w:jc w:val="both"/>
        <w:rPr>
          <w:color w:val="000000"/>
        </w:rPr>
      </w:pPr>
      <w:r w:rsidRPr="00087740">
        <w:rPr>
          <w:color w:val="000000"/>
        </w:rPr>
        <w:t>Федеральный государственный образовательный стандарт среднего общего образования (утв. приказом Министерства образования и науки Российской Федерации от 17.05.2012 № 413) (ред. 11.12.2020). — URL: https://fgos.ru (дата обращения: 10.03.2021).</w:t>
      </w:r>
    </w:p>
    <w:p w:rsidR="00ED0A0C" w:rsidRPr="00087740" w:rsidRDefault="00ED0A0C" w:rsidP="00ED0A0C">
      <w:pPr>
        <w:numPr>
          <w:ilvl w:val="0"/>
          <w:numId w:val="1"/>
        </w:numPr>
        <w:tabs>
          <w:tab w:val="clear" w:pos="720"/>
          <w:tab w:val="num" w:pos="0"/>
        </w:tabs>
        <w:spacing w:line="275" w:lineRule="auto"/>
        <w:ind w:left="0" w:firstLine="709"/>
        <w:jc w:val="both"/>
        <w:rPr>
          <w:color w:val="000000"/>
        </w:rPr>
      </w:pPr>
      <w:r w:rsidRPr="00087740">
        <w:rPr>
          <w:color w:val="000000"/>
        </w:rPr>
        <w:t>Методические рекомендации по созданию и функционированию детских технопарков «Кванториум» на базе общеобразовательных организаций (утв. распоряжением Министерства просвещения Российской Федерации от 12.01.2021 № Р-4). — URL: http://www.</w:t>
      </w:r>
      <w:r w:rsidRPr="00087740">
        <w:rPr>
          <w:color w:val="000000"/>
          <w:lang w:val="en-US"/>
        </w:rPr>
        <w:t>consultant</w:t>
      </w:r>
      <w:r w:rsidRPr="00087740">
        <w:rPr>
          <w:color w:val="000000"/>
        </w:rPr>
        <w:t>.</w:t>
      </w:r>
      <w:proofErr w:type="spellStart"/>
      <w:r w:rsidRPr="00087740">
        <w:rPr>
          <w:color w:val="000000"/>
          <w:lang w:val="en-US"/>
        </w:rPr>
        <w:t>ru</w:t>
      </w:r>
      <w:proofErr w:type="spellEnd"/>
      <w:r w:rsidRPr="00087740">
        <w:rPr>
          <w:color w:val="000000"/>
        </w:rPr>
        <w:t>/</w:t>
      </w:r>
      <w:r w:rsidRPr="00087740">
        <w:rPr>
          <w:color w:val="000000"/>
          <w:lang w:val="en-US"/>
        </w:rPr>
        <w:t>document</w:t>
      </w:r>
      <w:r w:rsidRPr="00087740">
        <w:rPr>
          <w:color w:val="000000"/>
        </w:rPr>
        <w:t>/</w:t>
      </w:r>
      <w:r w:rsidRPr="00087740">
        <w:rPr>
          <w:color w:val="000000"/>
          <w:lang w:val="en-US"/>
        </w:rPr>
        <w:t>cons</w:t>
      </w:r>
      <w:r w:rsidRPr="00087740">
        <w:rPr>
          <w:color w:val="000000"/>
        </w:rPr>
        <w:t>_</w:t>
      </w:r>
      <w:r w:rsidRPr="00087740">
        <w:rPr>
          <w:color w:val="000000"/>
          <w:lang w:val="en-US"/>
        </w:rPr>
        <w:t>doc</w:t>
      </w:r>
      <w:r w:rsidRPr="00087740">
        <w:rPr>
          <w:color w:val="000000"/>
        </w:rPr>
        <w:t>_</w:t>
      </w:r>
      <w:r w:rsidRPr="00087740">
        <w:rPr>
          <w:color w:val="000000"/>
          <w:lang w:val="en-US"/>
        </w:rPr>
        <w:t>LAW</w:t>
      </w:r>
      <w:r w:rsidRPr="00087740">
        <w:rPr>
          <w:color w:val="000000"/>
        </w:rPr>
        <w:t>_374695/(дата обращения: 10.03.2021).</w:t>
      </w:r>
    </w:p>
    <w:p w:rsidR="00ED0A0C" w:rsidRPr="00087740" w:rsidRDefault="00ED0A0C" w:rsidP="00ED0A0C">
      <w:pPr>
        <w:numPr>
          <w:ilvl w:val="0"/>
          <w:numId w:val="1"/>
        </w:numPr>
        <w:tabs>
          <w:tab w:val="clear" w:pos="720"/>
          <w:tab w:val="num" w:pos="0"/>
        </w:tabs>
        <w:spacing w:line="275" w:lineRule="auto"/>
        <w:ind w:left="0" w:firstLine="709"/>
        <w:jc w:val="both"/>
        <w:rPr>
          <w:color w:val="000000"/>
        </w:rPr>
      </w:pPr>
      <w:r w:rsidRPr="00087740">
        <w:rPr>
          <w:color w:val="000000"/>
        </w:rPr>
        <w:t xml:space="preserve">Методические рекомендации по созданию и функционированию центров цифрового образования «IT-куб» (утверждены распоряжением Министерства просвещения Российской Федерации от 12 января </w:t>
      </w:r>
      <w:smartTag w:uri="urn:schemas-microsoft-com:office:smarttags" w:element="metricconverter">
        <w:smartTagPr>
          <w:attr w:name="ProductID" w:val="2021 г"/>
        </w:smartTagPr>
        <w:r w:rsidRPr="00087740">
          <w:rPr>
            <w:color w:val="000000"/>
          </w:rPr>
          <w:t>2021 г</w:t>
        </w:r>
      </w:smartTag>
      <w:r w:rsidRPr="00087740">
        <w:rPr>
          <w:color w:val="000000"/>
        </w:rPr>
        <w:t>. № Р-5). — URL: http://www.consultant.ru/ document/cons_doc_LAW_374572/ (дата обращения: 10.03.2021).</w:t>
      </w:r>
    </w:p>
    <w:p w:rsidR="00ED0A0C" w:rsidRPr="00087740" w:rsidRDefault="00876CD8" w:rsidP="00ED0A0C">
      <w:pPr>
        <w:numPr>
          <w:ilvl w:val="0"/>
          <w:numId w:val="1"/>
        </w:numPr>
        <w:tabs>
          <w:tab w:val="clear" w:pos="720"/>
          <w:tab w:val="num" w:pos="0"/>
        </w:tabs>
        <w:spacing w:line="275" w:lineRule="auto"/>
        <w:ind w:left="0" w:firstLine="709"/>
        <w:jc w:val="both"/>
        <w:rPr>
          <w:color w:val="000000"/>
        </w:rPr>
      </w:pPr>
      <w:r w:rsidRPr="00087740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CA9C3" wp14:editId="37C96B3E">
                <wp:simplePos x="0" y="0"/>
                <wp:positionH relativeFrom="margin">
                  <wp:align>center</wp:align>
                </wp:positionH>
                <wp:positionV relativeFrom="paragraph">
                  <wp:posOffset>949960</wp:posOffset>
                </wp:positionV>
                <wp:extent cx="693420" cy="2667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CD8" w:rsidRDefault="00876CD8" w:rsidP="00876CD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BCA9C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74.8pt;width:54.6pt;height:2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" fillcolor="white [3201]" stroked="f" strokeweight=".5pt">
                <v:textbox>
                  <w:txbxContent>
                    <w:p w:rsidR="00876CD8" w:rsidRDefault="00876CD8" w:rsidP="00876CD8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0A0C" w:rsidRPr="00087740">
        <w:rPr>
          <w:color w:val="000000"/>
        </w:rPr>
        <w:t>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естественнонаучной и технологической направленностей («Точка роста</w:t>
      </w:r>
      <w:proofErr w:type="gramStart"/>
      <w:r w:rsidR="00ED0A0C" w:rsidRPr="00087740">
        <w:rPr>
          <w:color w:val="000000"/>
        </w:rPr>
        <w:t>»</w:t>
      </w:r>
      <w:r w:rsidRPr="00087740">
        <w:rPr>
          <w:noProof/>
          <w:color w:val="000000"/>
        </w:rPr>
        <w:t xml:space="preserve"> </w:t>
      </w:r>
      <w:r w:rsidR="00ED0A0C" w:rsidRPr="00087740">
        <w:rPr>
          <w:color w:val="000000"/>
        </w:rPr>
        <w:t>)</w:t>
      </w:r>
      <w:proofErr w:type="gramEnd"/>
      <w:r w:rsidR="00ED0A0C" w:rsidRPr="00087740">
        <w:rPr>
          <w:color w:val="000000"/>
        </w:rPr>
        <w:t xml:space="preserve"> (Утверждены распоряжением </w:t>
      </w:r>
      <w:r w:rsidR="00ED0A0C" w:rsidRPr="00087740">
        <w:rPr>
          <w:color w:val="000000"/>
        </w:rPr>
        <w:lastRenderedPageBreak/>
        <w:t xml:space="preserve">Министерства просвещения Российской Федерации от 12 января </w:t>
      </w:r>
      <w:smartTag w:uri="urn:schemas-microsoft-com:office:smarttags" w:element="metricconverter">
        <w:smartTagPr>
          <w:attr w:name="ProductID" w:val="2021 г"/>
        </w:smartTagPr>
        <w:r w:rsidR="00ED0A0C" w:rsidRPr="00087740">
          <w:rPr>
            <w:color w:val="000000"/>
          </w:rPr>
          <w:t>2021 г</w:t>
        </w:r>
      </w:smartTag>
      <w:r w:rsidR="00ED0A0C" w:rsidRPr="00087740">
        <w:rPr>
          <w:color w:val="000000"/>
        </w:rPr>
        <w:t>. № Р-6). — URL: http://www.consultant.ru/document/cons_doc_LAW_374694/ (дата обращения: 10.03.2021).</w:t>
      </w:r>
    </w:p>
    <w:p w:rsidR="00ED0A0C" w:rsidRPr="00087740" w:rsidRDefault="00ED0A0C" w:rsidP="00ED0A0C"/>
    <w:p w:rsidR="0049172F" w:rsidRPr="00087740" w:rsidRDefault="0049172F" w:rsidP="0049172F">
      <w:pPr>
        <w:pStyle w:val="3"/>
        <w:ind w:firstLine="680"/>
        <w:jc w:val="center"/>
        <w:rPr>
          <w:sz w:val="24"/>
          <w:szCs w:val="24"/>
        </w:rPr>
      </w:pPr>
      <w:bookmarkStart w:id="4" w:name="_Toc4"/>
      <w:r w:rsidRPr="00087740">
        <w:rPr>
          <w:sz w:val="24"/>
          <w:szCs w:val="24"/>
        </w:rPr>
        <w:t>Основные характеристики программы</w:t>
      </w:r>
      <w:bookmarkEnd w:id="4"/>
    </w:p>
    <w:p w:rsidR="0049172F" w:rsidRPr="00087740" w:rsidRDefault="0049172F" w:rsidP="00467084">
      <w:pPr>
        <w:pStyle w:val="a6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740">
        <w:rPr>
          <w:rFonts w:ascii="Times New Roman" w:hAnsi="Times New Roman" w:cs="Times New Roman"/>
          <w:color w:val="000000"/>
          <w:sz w:val="24"/>
          <w:szCs w:val="24"/>
        </w:rPr>
        <w:t>На базе центра «Точка роста» обеспечивается реализация образовательных программ технологической направленности, разработанных в с</w:t>
      </w:r>
      <w:r w:rsidR="00467084" w:rsidRPr="00087740">
        <w:rPr>
          <w:rFonts w:ascii="Times New Roman" w:hAnsi="Times New Roman" w:cs="Times New Roman"/>
          <w:color w:val="000000"/>
          <w:sz w:val="24"/>
          <w:szCs w:val="24"/>
        </w:rPr>
        <w:t>оответствии с требованиями зако</w:t>
      </w:r>
      <w:r w:rsidRPr="00087740">
        <w:rPr>
          <w:rFonts w:ascii="Times New Roman" w:hAnsi="Times New Roman" w:cs="Times New Roman"/>
          <w:color w:val="000000"/>
          <w:sz w:val="24"/>
          <w:szCs w:val="24"/>
        </w:rPr>
        <w:t>нодательства в сфере образования и с учётом рекомендаций Федерального оператора учебного предмета «Информатика».</w:t>
      </w:r>
    </w:p>
    <w:p w:rsidR="0049172F" w:rsidRPr="00087740" w:rsidRDefault="0049172F" w:rsidP="00467084">
      <w:pPr>
        <w:pStyle w:val="a6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740">
        <w:rPr>
          <w:rFonts w:ascii="Times New Roman" w:hAnsi="Times New Roman" w:cs="Times New Roman"/>
          <w:color w:val="000000"/>
          <w:sz w:val="24"/>
          <w:szCs w:val="24"/>
        </w:rPr>
        <w:t>Образовательная программа позволяет интегриро</w:t>
      </w:r>
      <w:r w:rsidR="00467084" w:rsidRPr="00087740">
        <w:rPr>
          <w:rFonts w:ascii="Times New Roman" w:hAnsi="Times New Roman" w:cs="Times New Roman"/>
          <w:color w:val="000000"/>
          <w:sz w:val="24"/>
          <w:szCs w:val="24"/>
        </w:rPr>
        <w:t>вать реализуемые подходы, струк</w:t>
      </w:r>
      <w:r w:rsidRPr="00087740">
        <w:rPr>
          <w:rFonts w:ascii="Times New Roman" w:hAnsi="Times New Roman" w:cs="Times New Roman"/>
          <w:color w:val="000000"/>
          <w:sz w:val="24"/>
          <w:szCs w:val="24"/>
        </w:rPr>
        <w:t>туру и содержание при организации обучения информатики в 5–9 классах, выстроенном на базе любого из доступных учебно-методических комплексов (УМК).</w:t>
      </w:r>
    </w:p>
    <w:p w:rsidR="0049172F" w:rsidRPr="00087740" w:rsidRDefault="0049172F" w:rsidP="00467084">
      <w:pPr>
        <w:pStyle w:val="a6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740">
        <w:rPr>
          <w:rFonts w:ascii="Times New Roman" w:hAnsi="Times New Roman" w:cs="Times New Roman"/>
          <w:color w:val="000000"/>
          <w:sz w:val="24"/>
          <w:szCs w:val="24"/>
        </w:rPr>
        <w:t>Использование оборудования «Точка роста»</w:t>
      </w:r>
      <w:r w:rsidR="00467084" w:rsidRPr="00087740">
        <w:rPr>
          <w:rFonts w:ascii="Times New Roman" w:hAnsi="Times New Roman" w:cs="Times New Roman"/>
          <w:color w:val="000000"/>
          <w:sz w:val="24"/>
          <w:szCs w:val="24"/>
        </w:rPr>
        <w:t xml:space="preserve"> при реализации,</w:t>
      </w:r>
      <w:r w:rsidRPr="00087740">
        <w:rPr>
          <w:rFonts w:ascii="Times New Roman" w:hAnsi="Times New Roman" w:cs="Times New Roman"/>
          <w:color w:val="000000"/>
          <w:sz w:val="24"/>
          <w:szCs w:val="24"/>
        </w:rPr>
        <w:t xml:space="preserve"> данной ОП позволяет создать условия:</w:t>
      </w:r>
    </w:p>
    <w:p w:rsidR="0049172F" w:rsidRPr="00087740" w:rsidRDefault="0049172F" w:rsidP="00467084">
      <w:pPr>
        <w:pStyle w:val="a6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740">
        <w:rPr>
          <w:rFonts w:ascii="Times New Roman" w:hAnsi="Times New Roman" w:cs="Times New Roman"/>
          <w:color w:val="000000"/>
          <w:sz w:val="24"/>
          <w:szCs w:val="24"/>
        </w:rPr>
        <w:t>для расширения содержания школьного образования по информатике;</w:t>
      </w:r>
    </w:p>
    <w:p w:rsidR="0049172F" w:rsidRPr="00087740" w:rsidRDefault="0049172F" w:rsidP="00467084">
      <w:pPr>
        <w:pStyle w:val="a6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740">
        <w:rPr>
          <w:rFonts w:ascii="Times New Roman" w:hAnsi="Times New Roman" w:cs="Times New Roman"/>
          <w:color w:val="000000"/>
          <w:sz w:val="24"/>
          <w:szCs w:val="24"/>
        </w:rPr>
        <w:t>для повышения познавательной активности обучающихся в технической области;</w:t>
      </w:r>
    </w:p>
    <w:p w:rsidR="0049172F" w:rsidRPr="00087740" w:rsidRDefault="0049172F" w:rsidP="00467084">
      <w:pPr>
        <w:pStyle w:val="a6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740">
        <w:rPr>
          <w:rFonts w:ascii="Times New Roman" w:hAnsi="Times New Roman" w:cs="Times New Roman"/>
          <w:color w:val="000000"/>
          <w:sz w:val="24"/>
          <w:szCs w:val="24"/>
        </w:rPr>
        <w:t>для развития личности ребёнка в процессе обу</w:t>
      </w:r>
      <w:r w:rsidR="00467084" w:rsidRPr="00087740">
        <w:rPr>
          <w:rFonts w:ascii="Times New Roman" w:hAnsi="Times New Roman" w:cs="Times New Roman"/>
          <w:color w:val="000000"/>
          <w:sz w:val="24"/>
          <w:szCs w:val="24"/>
        </w:rPr>
        <w:t>чения информатики, его способно</w:t>
      </w:r>
      <w:r w:rsidRPr="00087740">
        <w:rPr>
          <w:rFonts w:ascii="Times New Roman" w:hAnsi="Times New Roman" w:cs="Times New Roman"/>
          <w:color w:val="000000"/>
          <w:sz w:val="24"/>
          <w:szCs w:val="24"/>
        </w:rPr>
        <w:t>стей, формирования и удовлетворения социальн</w:t>
      </w:r>
      <w:r w:rsidR="00467084" w:rsidRPr="00087740">
        <w:rPr>
          <w:rFonts w:ascii="Times New Roman" w:hAnsi="Times New Roman" w:cs="Times New Roman"/>
          <w:color w:val="000000"/>
          <w:sz w:val="24"/>
          <w:szCs w:val="24"/>
        </w:rPr>
        <w:t>о значимых интересов и потребно</w:t>
      </w:r>
      <w:r w:rsidRPr="00087740">
        <w:rPr>
          <w:rFonts w:ascii="Times New Roman" w:hAnsi="Times New Roman" w:cs="Times New Roman"/>
          <w:color w:val="000000"/>
          <w:sz w:val="24"/>
          <w:szCs w:val="24"/>
        </w:rPr>
        <w:t>стей;</w:t>
      </w:r>
    </w:p>
    <w:p w:rsidR="0049172F" w:rsidRPr="00087740" w:rsidRDefault="0049172F" w:rsidP="00467084">
      <w:pPr>
        <w:pStyle w:val="a6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740">
        <w:rPr>
          <w:rFonts w:ascii="Times New Roman" w:hAnsi="Times New Roman" w:cs="Times New Roman"/>
          <w:color w:val="000000"/>
          <w:sz w:val="24"/>
          <w:szCs w:val="24"/>
        </w:rPr>
        <w:t>для работы с одарёнными школьниками, организ</w:t>
      </w:r>
      <w:r w:rsidR="00467084" w:rsidRPr="00087740">
        <w:rPr>
          <w:rFonts w:ascii="Times New Roman" w:hAnsi="Times New Roman" w:cs="Times New Roman"/>
          <w:color w:val="000000"/>
          <w:sz w:val="24"/>
          <w:szCs w:val="24"/>
        </w:rPr>
        <w:t>ации их развития в различных об</w:t>
      </w:r>
      <w:r w:rsidRPr="00087740">
        <w:rPr>
          <w:rFonts w:ascii="Times New Roman" w:hAnsi="Times New Roman" w:cs="Times New Roman"/>
          <w:color w:val="000000"/>
          <w:sz w:val="24"/>
          <w:szCs w:val="24"/>
        </w:rPr>
        <w:t>ластях образовательной, творческой деятельности.</w:t>
      </w:r>
    </w:p>
    <w:p w:rsidR="00BF44CB" w:rsidRPr="00087740" w:rsidRDefault="00BF44CB" w:rsidP="00467084">
      <w:pPr>
        <w:pStyle w:val="a6"/>
        <w:numPr>
          <w:ilvl w:val="0"/>
          <w:numId w:val="2"/>
        </w:numPr>
        <w:pBdr>
          <w:bottom w:val="single" w:sz="6" w:space="0" w:color="D3D4D9"/>
        </w:pBd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7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Новизна программы</w:t>
      </w:r>
      <w:r w:rsidRPr="00087740">
        <w:rPr>
          <w:rFonts w:ascii="Times New Roman" w:hAnsi="Times New Roman" w:cs="Times New Roman"/>
          <w:color w:val="000000"/>
          <w:sz w:val="24"/>
          <w:szCs w:val="24"/>
        </w:rPr>
        <w:t xml:space="preserve"> заключается в сочетании различных форм работы, направленных на дополнение и углубление знаний по информатике, с опорой на практическую деятельность, с использованием оборудования центра «Точка роста».</w:t>
      </w:r>
      <w:r w:rsidRPr="000877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8774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67084" w:rsidRPr="00087740">
        <w:rPr>
          <w:rFonts w:ascii="Times New Roman" w:hAnsi="Times New Roman" w:cs="Times New Roman"/>
          <w:color w:val="000000"/>
          <w:sz w:val="24"/>
          <w:szCs w:val="24"/>
        </w:rPr>
        <w:t>программе кроме</w:t>
      </w:r>
      <w:r w:rsidRPr="00087740">
        <w:rPr>
          <w:rFonts w:ascii="Times New Roman" w:hAnsi="Times New Roman" w:cs="Times New Roman"/>
          <w:color w:val="000000"/>
          <w:sz w:val="24"/>
          <w:szCs w:val="24"/>
        </w:rPr>
        <w:t xml:space="preserve"> традиционных методов и</w:t>
      </w:r>
      <w:r w:rsidRPr="000877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87740">
        <w:rPr>
          <w:rFonts w:ascii="Times New Roman" w:hAnsi="Times New Roman" w:cs="Times New Roman"/>
          <w:color w:val="000000"/>
          <w:sz w:val="24"/>
          <w:szCs w:val="24"/>
        </w:rPr>
        <w:t>форм организации занятий, используются информационно-коммуникативные технологии. Применение ИКТ позволяет значительно расширить возможности предъявления учебной информации, позволяет усилить мотивацию обучающихся.</w:t>
      </w:r>
    </w:p>
    <w:p w:rsidR="00BF44CB" w:rsidRPr="00087740" w:rsidRDefault="00BF44CB" w:rsidP="00467084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740">
        <w:rPr>
          <w:rFonts w:ascii="Times New Roman" w:hAnsi="Times New Roman" w:cs="Times New Roman"/>
          <w:b/>
          <w:sz w:val="24"/>
          <w:szCs w:val="24"/>
        </w:rPr>
        <w:t xml:space="preserve">         Актуальность программы</w:t>
      </w:r>
      <w:r w:rsidRPr="00087740">
        <w:rPr>
          <w:rFonts w:ascii="Times New Roman" w:hAnsi="Times New Roman" w:cs="Times New Roman"/>
          <w:sz w:val="24"/>
          <w:szCs w:val="24"/>
        </w:rPr>
        <w:t xml:space="preserve"> обусловлена тем, что в настоящее время в Российской Федерации уделяется большое внимание </w:t>
      </w:r>
      <w:r w:rsidR="00467084" w:rsidRPr="00087740">
        <w:rPr>
          <w:rFonts w:ascii="Times New Roman" w:hAnsi="Times New Roman" w:cs="Times New Roman"/>
          <w:sz w:val="24"/>
          <w:szCs w:val="24"/>
        </w:rPr>
        <w:t>изучению ИКТ</w:t>
      </w:r>
      <w:r w:rsidRPr="00087740">
        <w:rPr>
          <w:rFonts w:ascii="Times New Roman" w:hAnsi="Times New Roman" w:cs="Times New Roman"/>
          <w:sz w:val="24"/>
          <w:szCs w:val="24"/>
        </w:rPr>
        <w:t xml:space="preserve"> технологий, повышению ее престижа в образовательных </w:t>
      </w:r>
      <w:r w:rsidR="00467084" w:rsidRPr="00087740">
        <w:rPr>
          <w:rFonts w:ascii="Times New Roman" w:hAnsi="Times New Roman" w:cs="Times New Roman"/>
          <w:sz w:val="24"/>
          <w:szCs w:val="24"/>
        </w:rPr>
        <w:t>учреждениях, возросли необходимость в</w:t>
      </w:r>
      <w:r w:rsidRPr="00087740">
        <w:rPr>
          <w:rFonts w:ascii="Times New Roman" w:hAnsi="Times New Roman" w:cs="Times New Roman"/>
          <w:sz w:val="24"/>
          <w:szCs w:val="24"/>
        </w:rPr>
        <w:t xml:space="preserve"> квалифицированных инженерных кадрах. Следовательно, необходимо через дополнительное </w:t>
      </w:r>
      <w:r w:rsidR="00467084" w:rsidRPr="00087740">
        <w:rPr>
          <w:rFonts w:ascii="Times New Roman" w:hAnsi="Times New Roman" w:cs="Times New Roman"/>
          <w:sz w:val="24"/>
          <w:szCs w:val="24"/>
        </w:rPr>
        <w:t>образование прививать у</w:t>
      </w:r>
      <w:r w:rsidRPr="00087740">
        <w:rPr>
          <w:rFonts w:ascii="Times New Roman" w:hAnsi="Times New Roman" w:cs="Times New Roman"/>
          <w:sz w:val="24"/>
          <w:szCs w:val="24"/>
        </w:rPr>
        <w:t xml:space="preserve"> детей любовь к информатик</w:t>
      </w:r>
      <w:r w:rsidR="00FA3619" w:rsidRPr="00087740">
        <w:rPr>
          <w:rFonts w:ascii="Times New Roman" w:hAnsi="Times New Roman" w:cs="Times New Roman"/>
          <w:sz w:val="24"/>
          <w:szCs w:val="24"/>
        </w:rPr>
        <w:t>и</w:t>
      </w:r>
      <w:r w:rsidRPr="00087740">
        <w:rPr>
          <w:rFonts w:ascii="Times New Roman" w:hAnsi="Times New Roman" w:cs="Times New Roman"/>
          <w:sz w:val="24"/>
          <w:szCs w:val="24"/>
        </w:rPr>
        <w:t>.</w:t>
      </w:r>
      <w:r w:rsidRPr="0008774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определена тем, что школьники должны иметь мотивацию к обучению информатики, стремиться развивать свои </w:t>
      </w:r>
      <w:r w:rsidR="00467084" w:rsidRPr="00087740">
        <w:rPr>
          <w:rFonts w:ascii="Times New Roman" w:hAnsi="Times New Roman" w:cs="Times New Roman"/>
          <w:color w:val="000000"/>
          <w:sz w:val="24"/>
          <w:szCs w:val="24"/>
        </w:rPr>
        <w:t>интеллектуальные и</w:t>
      </w:r>
      <w:r w:rsidRPr="00087740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исследовательские возможности.</w:t>
      </w:r>
    </w:p>
    <w:p w:rsidR="00BF44CB" w:rsidRPr="00087740" w:rsidRDefault="00BF44CB" w:rsidP="00467084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740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позволяет учащимся ознакомиться со многими интересными вопросами </w:t>
      </w:r>
      <w:r w:rsidR="00FA3619" w:rsidRPr="00087740">
        <w:rPr>
          <w:rFonts w:ascii="Times New Roman" w:hAnsi="Times New Roman" w:cs="Times New Roman"/>
          <w:color w:val="000000"/>
          <w:sz w:val="24"/>
          <w:szCs w:val="24"/>
        </w:rPr>
        <w:t>робототехники</w:t>
      </w:r>
      <w:r w:rsidRPr="00087740">
        <w:rPr>
          <w:rFonts w:ascii="Times New Roman" w:hAnsi="Times New Roman" w:cs="Times New Roman"/>
          <w:color w:val="000000"/>
          <w:sz w:val="24"/>
          <w:szCs w:val="24"/>
        </w:rPr>
        <w:t xml:space="preserve"> на данном этапе обучения, выходящими за рамки школьной программы, расширить целостное представление о данной науке. Решение задач, связанных с логическим мышлением закрепит интерес детей к познавательной и исследовательской деятельности, будет способствовать развитию мыслительных операций и общему интеллектуальному развитию.</w:t>
      </w:r>
    </w:p>
    <w:p w:rsidR="0049172F" w:rsidRPr="00087740" w:rsidRDefault="00FA3619" w:rsidP="00ED0A0C">
      <w:r w:rsidRPr="00087740">
        <w:t xml:space="preserve"> </w:t>
      </w:r>
    </w:p>
    <w:p w:rsidR="00FA3619" w:rsidRPr="00087740" w:rsidRDefault="00FA3619" w:rsidP="00FA3619">
      <w:pPr>
        <w:pStyle w:val="Default"/>
        <w:spacing w:before="120" w:after="60"/>
        <w:ind w:firstLine="680"/>
        <w:jc w:val="center"/>
        <w:rPr>
          <w:b/>
          <w:bCs/>
        </w:rPr>
      </w:pPr>
    </w:p>
    <w:p w:rsidR="00FA3619" w:rsidRPr="00087740" w:rsidRDefault="00FA3619" w:rsidP="00FA3619">
      <w:pPr>
        <w:pStyle w:val="Default"/>
        <w:spacing w:before="120" w:after="60"/>
        <w:ind w:firstLine="680"/>
        <w:jc w:val="center"/>
        <w:rPr>
          <w:b/>
          <w:bCs/>
        </w:rPr>
      </w:pPr>
      <w:r w:rsidRPr="00087740">
        <w:rPr>
          <w:b/>
          <w:bCs/>
        </w:rPr>
        <w:t>Педагогическая целесообразность программы</w:t>
      </w:r>
    </w:p>
    <w:p w:rsidR="00FA3619" w:rsidRPr="00087740" w:rsidRDefault="00FA3619" w:rsidP="00FA3619">
      <w:pPr>
        <w:pStyle w:val="a8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740">
        <w:rPr>
          <w:rFonts w:ascii="Times New Roman" w:hAnsi="Times New Roman" w:cs="Times New Roman"/>
          <w:color w:val="000000"/>
          <w:sz w:val="24"/>
          <w:szCs w:val="24"/>
        </w:rPr>
        <w:t xml:space="preserve">     Педагогическая целесообразность программы заключается в том, </w:t>
      </w:r>
      <w:proofErr w:type="gramStart"/>
      <w:r w:rsidRPr="00087740">
        <w:rPr>
          <w:rFonts w:ascii="Times New Roman" w:hAnsi="Times New Roman" w:cs="Times New Roman"/>
          <w:color w:val="000000"/>
          <w:sz w:val="24"/>
          <w:szCs w:val="24"/>
        </w:rPr>
        <w:t>что  в</w:t>
      </w:r>
      <w:proofErr w:type="gramEnd"/>
      <w:r w:rsidRPr="00087740">
        <w:rPr>
          <w:rFonts w:ascii="Times New Roman" w:hAnsi="Times New Roman" w:cs="Times New Roman"/>
          <w:color w:val="000000"/>
          <w:sz w:val="24"/>
          <w:szCs w:val="24"/>
        </w:rPr>
        <w:t xml:space="preserve"> процессе обучения создаются условия к формированию у обучающихся целостной картины мира, воспитанию людей творческих и конструктивно мыслящих, готовых к решению нестандартных жизненных задач. Это   позволяет ребенку приобрести знания и умения, которые он в дальнейшем может использовать как в процессе обучения в разных дисциплинах, так и в повседневной жизни для решения конкретных задач. </w:t>
      </w:r>
    </w:p>
    <w:p w:rsidR="00FA3619" w:rsidRPr="00087740" w:rsidRDefault="00FA3619" w:rsidP="00FA3619">
      <w:pPr>
        <w:pStyle w:val="a8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740">
        <w:rPr>
          <w:rFonts w:ascii="Times New Roman" w:hAnsi="Times New Roman" w:cs="Times New Roman"/>
          <w:color w:val="000000"/>
          <w:sz w:val="24"/>
          <w:szCs w:val="24"/>
        </w:rPr>
        <w:t xml:space="preserve">     Программа обеспечивает развитие умений в научно - практической и исследовательской деятельности. Создает условия для полноценного развития творческих способностей каждого обучающегося, укрепление интереса к занятиям по физике. </w:t>
      </w:r>
    </w:p>
    <w:p w:rsidR="00FA3619" w:rsidRPr="00087740" w:rsidRDefault="00876CD8" w:rsidP="00FA3619">
      <w:r w:rsidRPr="00087740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5A05C" wp14:editId="2A45CC67">
                <wp:simplePos x="0" y="0"/>
                <wp:positionH relativeFrom="margin">
                  <wp:align>center</wp:align>
                </wp:positionH>
                <wp:positionV relativeFrom="paragraph">
                  <wp:posOffset>685800</wp:posOffset>
                </wp:positionV>
                <wp:extent cx="693420" cy="2667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CD8" w:rsidRDefault="00876CD8" w:rsidP="00876CD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5A05C" id="Надпись 2" o:spid="_x0000_s1027" type="#_x0000_t202" style="position:absolute;margin-left:0;margin-top:54pt;width:54.6pt;height:21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" fillcolor="white [3201]" stroked="f" strokeweight=".5pt">
                <v:textbox>
                  <w:txbxContent>
                    <w:p w:rsidR="00876CD8" w:rsidRDefault="00876CD8" w:rsidP="00876CD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3619" w:rsidRPr="00087740">
        <w:rPr>
          <w:b/>
          <w:bCs/>
          <w:color w:val="000000"/>
        </w:rPr>
        <w:t xml:space="preserve">             Отличительной особенностью</w:t>
      </w:r>
      <w:r w:rsidR="00FA3619" w:rsidRPr="00087740">
        <w:rPr>
          <w:b/>
          <w:color w:val="000000"/>
        </w:rPr>
        <w:t> </w:t>
      </w:r>
      <w:r w:rsidR="00FA3619" w:rsidRPr="00087740">
        <w:rPr>
          <w:color w:val="000000"/>
        </w:rPr>
        <w:t>данной программы заключается в том, что программа существенно дополняет объем школьной программы по информатики. Кроме теоретического</w:t>
      </w:r>
      <w:r w:rsidR="00FA3619" w:rsidRPr="00087740">
        <w:rPr>
          <w:color w:val="000000"/>
          <w:spacing w:val="1"/>
        </w:rPr>
        <w:t xml:space="preserve"> </w:t>
      </w:r>
      <w:r w:rsidR="00FA3619" w:rsidRPr="00087740">
        <w:rPr>
          <w:color w:val="000000"/>
        </w:rPr>
        <w:t>курса</w:t>
      </w:r>
      <w:r w:rsidR="00FA3619" w:rsidRPr="00087740">
        <w:rPr>
          <w:color w:val="000000"/>
          <w:spacing w:val="1"/>
        </w:rPr>
        <w:t xml:space="preserve"> </w:t>
      </w:r>
      <w:r w:rsidR="00FA3619" w:rsidRPr="00087740">
        <w:rPr>
          <w:color w:val="000000"/>
        </w:rPr>
        <w:lastRenderedPageBreak/>
        <w:t>предусматривается</w:t>
      </w:r>
      <w:r w:rsidR="00FA3619" w:rsidRPr="00087740">
        <w:rPr>
          <w:color w:val="000000"/>
          <w:spacing w:val="1"/>
        </w:rPr>
        <w:t xml:space="preserve"> </w:t>
      </w:r>
      <w:r w:rsidR="00FA3619" w:rsidRPr="00087740">
        <w:rPr>
          <w:color w:val="000000"/>
        </w:rPr>
        <w:t>значительное</w:t>
      </w:r>
      <w:r w:rsidR="00FA3619" w:rsidRPr="00087740">
        <w:rPr>
          <w:color w:val="000000"/>
          <w:spacing w:val="1"/>
        </w:rPr>
        <w:t xml:space="preserve"> </w:t>
      </w:r>
      <w:r w:rsidR="00FA3619" w:rsidRPr="00087740">
        <w:rPr>
          <w:color w:val="000000"/>
        </w:rPr>
        <w:t>количество</w:t>
      </w:r>
      <w:r w:rsidR="00FA3619" w:rsidRPr="00087740">
        <w:rPr>
          <w:color w:val="000000"/>
          <w:spacing w:val="1"/>
        </w:rPr>
        <w:t xml:space="preserve"> </w:t>
      </w:r>
      <w:r w:rsidR="00FA3619" w:rsidRPr="00087740">
        <w:rPr>
          <w:color w:val="000000"/>
        </w:rPr>
        <w:t>экспериментальных</w:t>
      </w:r>
      <w:r w:rsidR="00FA3619" w:rsidRPr="00087740">
        <w:rPr>
          <w:color w:val="000000"/>
          <w:spacing w:val="1"/>
        </w:rPr>
        <w:t xml:space="preserve"> </w:t>
      </w:r>
      <w:r w:rsidR="00FA3619" w:rsidRPr="00087740">
        <w:rPr>
          <w:color w:val="000000"/>
        </w:rPr>
        <w:t>работ,</w:t>
      </w:r>
      <w:r w:rsidR="00FA3619" w:rsidRPr="00087740">
        <w:rPr>
          <w:color w:val="000000"/>
          <w:spacing w:val="-67"/>
        </w:rPr>
        <w:t xml:space="preserve"> </w:t>
      </w:r>
      <w:r w:rsidR="00FA3619" w:rsidRPr="00087740">
        <w:rPr>
          <w:color w:val="000000"/>
        </w:rPr>
        <w:t>главная</w:t>
      </w:r>
      <w:r w:rsidR="00FA3619" w:rsidRPr="00087740">
        <w:rPr>
          <w:color w:val="000000"/>
          <w:spacing w:val="1"/>
        </w:rPr>
        <w:t xml:space="preserve"> </w:t>
      </w:r>
      <w:r w:rsidR="00FA3619" w:rsidRPr="00087740">
        <w:rPr>
          <w:color w:val="000000"/>
        </w:rPr>
        <w:t>цель</w:t>
      </w:r>
      <w:r w:rsidR="00FA3619" w:rsidRPr="00087740">
        <w:rPr>
          <w:color w:val="000000"/>
          <w:spacing w:val="1"/>
        </w:rPr>
        <w:t xml:space="preserve"> </w:t>
      </w:r>
      <w:r w:rsidR="00FA3619" w:rsidRPr="00087740">
        <w:rPr>
          <w:color w:val="000000"/>
        </w:rPr>
        <w:t xml:space="preserve">которых </w:t>
      </w:r>
      <w:proofErr w:type="gramStart"/>
      <w:r w:rsidR="00FA3619" w:rsidRPr="00087740">
        <w:rPr>
          <w:color w:val="000000"/>
        </w:rPr>
        <w:t xml:space="preserve">– </w:t>
      </w:r>
      <w:r w:rsidR="00FA3619" w:rsidRPr="00087740">
        <w:rPr>
          <w:color w:val="000000"/>
          <w:spacing w:val="1"/>
        </w:rPr>
        <w:t xml:space="preserve"> </w:t>
      </w:r>
      <w:r w:rsidR="00FA3619" w:rsidRPr="00087740">
        <w:rPr>
          <w:color w:val="000000"/>
        </w:rPr>
        <w:t>развитие</w:t>
      </w:r>
      <w:proofErr w:type="gramEnd"/>
      <w:r w:rsidR="00FA3619" w:rsidRPr="00087740">
        <w:rPr>
          <w:color w:val="000000"/>
        </w:rPr>
        <w:t xml:space="preserve"> практических умений и </w:t>
      </w:r>
      <w:r w:rsidR="00FA3619" w:rsidRPr="00087740">
        <w:rPr>
          <w:bCs/>
          <w:color w:val="000000"/>
        </w:rPr>
        <w:t>навыков самостоятельной, экспериментальной и исследовательской деятельности </w:t>
      </w:r>
      <w:r w:rsidR="00FA3619" w:rsidRPr="00087740">
        <w:rPr>
          <w:color w:val="000000"/>
        </w:rPr>
        <w:t xml:space="preserve">учащихся. Ребята научатся работать с оборудованием, планировать самостоятельную работу над выбранной темой, оформлять экспериментальные работы, самостоятельно собирать программированных </w:t>
      </w:r>
      <w:proofErr w:type="gramStart"/>
      <w:r w:rsidR="00FA3619" w:rsidRPr="00087740">
        <w:rPr>
          <w:color w:val="000000"/>
        </w:rPr>
        <w:t>роботов .</w:t>
      </w:r>
      <w:proofErr w:type="gramEnd"/>
      <w:r w:rsidR="00FA3619" w:rsidRPr="00087740">
        <w:rPr>
          <w:color w:val="000000"/>
        </w:rPr>
        <w:t xml:space="preserve"> </w:t>
      </w:r>
      <w:r w:rsidR="00FA3619" w:rsidRPr="00087740">
        <w:t xml:space="preserve">Основное содержание занятий составляет материал познавательного характера. Большая роль отведена решению практических и логических задач. Поэтому на занятиях рассматриваются задачи, формирующие умение логически рассуждать, мыслить, </w:t>
      </w:r>
      <w:proofErr w:type="gramStart"/>
      <w:r w:rsidR="00FA3619" w:rsidRPr="00087740">
        <w:t>развивать  интерес</w:t>
      </w:r>
      <w:proofErr w:type="gramEnd"/>
      <w:r w:rsidR="00FA3619" w:rsidRPr="00087740">
        <w:t xml:space="preserve"> к информатики и робототехники, что повлияет на выбор  профильного  обучения  и дальнейшей профессии.</w:t>
      </w:r>
    </w:p>
    <w:p w:rsidR="00FA3619" w:rsidRPr="00087740" w:rsidRDefault="00FA3619" w:rsidP="00FA3619">
      <w:pPr>
        <w:pStyle w:val="11"/>
        <w:ind w:firstLine="567"/>
        <w:rPr>
          <w:rFonts w:eastAsia="Times New Roman"/>
          <w:sz w:val="24"/>
          <w:szCs w:val="24"/>
          <w:lang w:eastAsia="en-US"/>
        </w:rPr>
      </w:pPr>
      <w:r w:rsidRPr="00087740">
        <w:rPr>
          <w:rFonts w:eastAsia="Times New Roman"/>
          <w:sz w:val="24"/>
          <w:szCs w:val="24"/>
          <w:lang w:eastAsia="en-US"/>
        </w:rPr>
        <w:t>В рамках национального проекта «Образование» создание центра естественнонаучной направленности «Точка роста» позволит внедрить в программу цифровую лабораторию и качественно изменить процесс обучения физики.</w:t>
      </w:r>
    </w:p>
    <w:p w:rsidR="00FA3619" w:rsidRPr="00087740" w:rsidRDefault="00FA3619" w:rsidP="00FA3619"/>
    <w:p w:rsidR="00FA3619" w:rsidRPr="00087740" w:rsidRDefault="00FA3619" w:rsidP="00FA3619">
      <w:pPr>
        <w:pStyle w:val="3"/>
        <w:ind w:firstLine="680"/>
        <w:jc w:val="both"/>
        <w:rPr>
          <w:sz w:val="24"/>
          <w:szCs w:val="24"/>
        </w:rPr>
      </w:pPr>
      <w:r w:rsidRPr="00087740">
        <w:rPr>
          <w:sz w:val="24"/>
          <w:szCs w:val="24"/>
        </w:rPr>
        <w:t>Адресат ДООП:</w:t>
      </w:r>
    </w:p>
    <w:p w:rsidR="00FA3619" w:rsidRPr="00087740" w:rsidRDefault="00FA3619" w:rsidP="00FA3619">
      <w:pPr>
        <w:adjustRightInd w:val="0"/>
        <w:spacing w:before="60"/>
        <w:ind w:firstLine="680"/>
        <w:rPr>
          <w:color w:val="000000"/>
        </w:rPr>
      </w:pPr>
      <w:r w:rsidRPr="00087740">
        <w:rPr>
          <w:color w:val="000000"/>
        </w:rPr>
        <w:t>Возраст детей, участвующих в прог</w:t>
      </w:r>
      <w:r w:rsidR="00DB1144">
        <w:rPr>
          <w:color w:val="000000"/>
        </w:rPr>
        <w:t xml:space="preserve">рамме 11-12 лет (учащиеся 5-х </w:t>
      </w:r>
      <w:r w:rsidRPr="00087740">
        <w:rPr>
          <w:color w:val="000000"/>
        </w:rPr>
        <w:t>классов).</w:t>
      </w:r>
    </w:p>
    <w:p w:rsidR="00FA3619" w:rsidRPr="00087740" w:rsidRDefault="00FA3619" w:rsidP="00FA3619">
      <w:pPr>
        <w:adjustRightInd w:val="0"/>
        <w:ind w:firstLine="680"/>
        <w:rPr>
          <w:rFonts w:eastAsia="Calibri"/>
          <w:color w:val="000000"/>
        </w:rPr>
      </w:pPr>
      <w:r w:rsidRPr="00087740">
        <w:rPr>
          <w:rFonts w:eastAsia="Calibri"/>
          <w:color w:val="000000"/>
        </w:rPr>
        <w:t xml:space="preserve">Набор учащихся в группу осуществляется на основе свободного выбора детьми и их родителями (законными представителями), без отбора и предъявления требований к наличию специальных знаний у ребенка. </w:t>
      </w:r>
    </w:p>
    <w:p w:rsidR="00FA3619" w:rsidRPr="00087740" w:rsidRDefault="00FA3619" w:rsidP="00FA3619">
      <w:pPr>
        <w:adjustRightInd w:val="0"/>
        <w:ind w:firstLine="680"/>
        <w:rPr>
          <w:rFonts w:eastAsia="Calibri"/>
          <w:color w:val="000000"/>
        </w:rPr>
      </w:pPr>
      <w:r w:rsidRPr="00087740">
        <w:rPr>
          <w:rFonts w:eastAsia="Calibri"/>
          <w:b/>
          <w:bCs/>
          <w:color w:val="000000"/>
        </w:rPr>
        <w:t>Уровень программы</w:t>
      </w:r>
      <w:r w:rsidRPr="00087740">
        <w:rPr>
          <w:rFonts w:eastAsia="Calibri"/>
          <w:color w:val="000000"/>
        </w:rPr>
        <w:t xml:space="preserve"> - базовый.</w:t>
      </w:r>
    </w:p>
    <w:p w:rsidR="00FA3619" w:rsidRPr="00087740" w:rsidRDefault="00FA3619" w:rsidP="00FA3619">
      <w:pPr>
        <w:adjustRightInd w:val="0"/>
        <w:ind w:firstLine="680"/>
        <w:rPr>
          <w:rFonts w:eastAsia="Calibri"/>
          <w:color w:val="000000"/>
        </w:rPr>
      </w:pPr>
      <w:r w:rsidRPr="00087740">
        <w:rPr>
          <w:rFonts w:eastAsia="Calibri"/>
          <w:b/>
          <w:bCs/>
          <w:color w:val="000000"/>
        </w:rPr>
        <w:t>Объём программы</w:t>
      </w:r>
      <w:r w:rsidRPr="00087740">
        <w:rPr>
          <w:rFonts w:eastAsia="Calibri"/>
          <w:color w:val="000000"/>
        </w:rPr>
        <w:t xml:space="preserve"> - </w:t>
      </w:r>
      <w:r w:rsidR="005B4EFC">
        <w:rPr>
          <w:rFonts w:eastAsia="Calibri"/>
          <w:color w:val="000000"/>
        </w:rPr>
        <w:t>34</w:t>
      </w:r>
      <w:r w:rsidRPr="00087740">
        <w:rPr>
          <w:rFonts w:eastAsia="Calibri"/>
          <w:color w:val="000000"/>
        </w:rPr>
        <w:t xml:space="preserve"> часа.</w:t>
      </w:r>
    </w:p>
    <w:p w:rsidR="00FA3619" w:rsidRPr="00087740" w:rsidRDefault="00FA3619" w:rsidP="00FA3619">
      <w:pPr>
        <w:adjustRightInd w:val="0"/>
        <w:ind w:firstLine="680"/>
        <w:rPr>
          <w:rFonts w:eastAsia="Calibri"/>
          <w:color w:val="000000"/>
        </w:rPr>
      </w:pPr>
      <w:r w:rsidRPr="00087740">
        <w:rPr>
          <w:rFonts w:eastAsia="Calibri"/>
          <w:b/>
          <w:bCs/>
          <w:color w:val="000000"/>
        </w:rPr>
        <w:t>Формы обучения</w:t>
      </w:r>
      <w:r w:rsidRPr="00087740">
        <w:rPr>
          <w:rFonts w:eastAsia="Calibri"/>
          <w:color w:val="000000"/>
        </w:rPr>
        <w:t xml:space="preserve"> - очная.</w:t>
      </w:r>
    </w:p>
    <w:p w:rsidR="00FA3619" w:rsidRPr="00087740" w:rsidRDefault="00FA3619" w:rsidP="00FA3619">
      <w:pPr>
        <w:adjustRightInd w:val="0"/>
        <w:ind w:firstLine="680"/>
        <w:rPr>
          <w:rFonts w:eastAsia="Calibri"/>
          <w:color w:val="000000"/>
        </w:rPr>
      </w:pPr>
      <w:r w:rsidRPr="00087740">
        <w:rPr>
          <w:rFonts w:eastAsia="Calibri"/>
          <w:b/>
          <w:bCs/>
          <w:color w:val="000000"/>
        </w:rPr>
        <w:t>Режим занятий</w:t>
      </w:r>
      <w:r w:rsidRPr="00087740">
        <w:rPr>
          <w:rFonts w:eastAsia="Calibri"/>
          <w:color w:val="000000"/>
        </w:rPr>
        <w:t>. Занятия проводятся - 1 раз в неделю, по 1 часу.</w:t>
      </w:r>
    </w:p>
    <w:p w:rsidR="00FA3619" w:rsidRPr="00087740" w:rsidRDefault="00FA3619" w:rsidP="00FA3619">
      <w:pPr>
        <w:adjustRightInd w:val="0"/>
        <w:ind w:firstLine="680"/>
        <w:rPr>
          <w:rFonts w:eastAsia="Calibri"/>
          <w:color w:val="000000"/>
        </w:rPr>
      </w:pPr>
      <w:r w:rsidRPr="00087740">
        <w:rPr>
          <w:rFonts w:eastAsia="Calibri"/>
          <w:b/>
          <w:bCs/>
          <w:color w:val="000000"/>
        </w:rPr>
        <w:t>Виды занятий</w:t>
      </w:r>
      <w:r w:rsidRPr="00087740">
        <w:rPr>
          <w:rFonts w:eastAsia="Calibri"/>
          <w:color w:val="000000"/>
        </w:rPr>
        <w:t xml:space="preserve"> - лекции, беседа, </w:t>
      </w:r>
      <w:r w:rsidRPr="00087740">
        <w:rPr>
          <w:color w:val="000000"/>
        </w:rPr>
        <w:t>экспериментальные задания</w:t>
      </w:r>
      <w:r w:rsidRPr="00087740">
        <w:rPr>
          <w:rFonts w:eastAsia="Calibri"/>
          <w:color w:val="000000"/>
        </w:rPr>
        <w:t>, проектная деятельность.</w:t>
      </w:r>
    </w:p>
    <w:p w:rsidR="00FA3619" w:rsidRPr="00087740" w:rsidRDefault="00FA3619" w:rsidP="00ED0A0C"/>
    <w:p w:rsidR="00F23582" w:rsidRPr="00087740" w:rsidRDefault="00F23582" w:rsidP="00F23582">
      <w:pPr>
        <w:pStyle w:val="2"/>
        <w:ind w:firstLine="680"/>
        <w:rPr>
          <w:sz w:val="24"/>
          <w:szCs w:val="24"/>
        </w:rPr>
      </w:pPr>
      <w:bookmarkStart w:id="5" w:name="_Toc13"/>
      <w:r w:rsidRPr="00087740">
        <w:rPr>
          <w:sz w:val="24"/>
          <w:szCs w:val="24"/>
        </w:rPr>
        <w:t>1.2. Цель, задачи, ожидаемые результаты</w:t>
      </w:r>
      <w:bookmarkEnd w:id="5"/>
    </w:p>
    <w:p w:rsidR="00DB1144" w:rsidRPr="00193967" w:rsidRDefault="00F23582" w:rsidP="00F23582">
      <w:pPr>
        <w:ind w:firstLine="680"/>
      </w:pPr>
      <w:r w:rsidRPr="00193967">
        <w:rPr>
          <w:b/>
          <w:color w:val="000000"/>
        </w:rPr>
        <w:t>Цель программы:</w:t>
      </w:r>
      <w:r w:rsidRPr="00193967">
        <w:rPr>
          <w:b/>
          <w:i/>
          <w:color w:val="000000"/>
          <w:spacing w:val="1"/>
        </w:rPr>
        <w:t xml:space="preserve"> </w:t>
      </w:r>
      <w:r w:rsidR="00DB1144" w:rsidRPr="00193967">
        <w:t>данного курса – посредством конструирования и программирования роботов, научить учащихся самостоятельно мыслить, находить и решать проблемы, привлекая для этого знания из разных областей, уметь прогнозировать результаты и возможные последствия разных вариантов решения.</w:t>
      </w:r>
    </w:p>
    <w:p w:rsidR="00F23582" w:rsidRPr="00193967" w:rsidRDefault="00F23582" w:rsidP="00F23582">
      <w:pPr>
        <w:ind w:firstLine="680"/>
        <w:rPr>
          <w:b/>
          <w:bCs/>
          <w:color w:val="000000"/>
        </w:rPr>
      </w:pPr>
      <w:r w:rsidRPr="00193967">
        <w:rPr>
          <w:b/>
          <w:bCs/>
          <w:color w:val="000000"/>
        </w:rPr>
        <w:t>Задачи:</w:t>
      </w:r>
    </w:p>
    <w:p w:rsidR="00DB1144" w:rsidRPr="00193967" w:rsidRDefault="00DB1144" w:rsidP="00DB1144">
      <w:pPr>
        <w:pStyle w:val="a6"/>
        <w:numPr>
          <w:ilvl w:val="0"/>
          <w:numId w:val="5"/>
        </w:numPr>
        <w:ind w:left="1418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967">
        <w:rPr>
          <w:rFonts w:ascii="Times New Roman" w:hAnsi="Times New Roman" w:cs="Times New Roman"/>
          <w:sz w:val="24"/>
          <w:szCs w:val="24"/>
        </w:rPr>
        <w:t xml:space="preserve">Закрепление и углубление навыков конструирования и проектирования; </w:t>
      </w:r>
    </w:p>
    <w:p w:rsidR="00DB1144" w:rsidRPr="00193967" w:rsidRDefault="00DB1144" w:rsidP="00DB1144">
      <w:pPr>
        <w:pStyle w:val="a6"/>
        <w:ind w:left="1429" w:firstLine="0"/>
        <w:rPr>
          <w:rFonts w:ascii="Times New Roman" w:hAnsi="Times New Roman" w:cs="Times New Roman"/>
          <w:sz w:val="24"/>
          <w:szCs w:val="24"/>
        </w:rPr>
      </w:pPr>
      <w:r w:rsidRPr="00193967">
        <w:rPr>
          <w:rFonts w:ascii="Times New Roman" w:hAnsi="Times New Roman" w:cs="Times New Roman"/>
          <w:sz w:val="24"/>
          <w:szCs w:val="24"/>
        </w:rPr>
        <w:sym w:font="Symbol" w:char="F0B7"/>
      </w:r>
      <w:r w:rsidRPr="00193967">
        <w:rPr>
          <w:rFonts w:ascii="Times New Roman" w:hAnsi="Times New Roman" w:cs="Times New Roman"/>
          <w:sz w:val="24"/>
          <w:szCs w:val="24"/>
        </w:rPr>
        <w:t xml:space="preserve"> Способствовать развитию интереса к технике, конструированию, программированию, высоким технологиям, формировать навыки коллективного труда. </w:t>
      </w:r>
    </w:p>
    <w:p w:rsidR="00DB1144" w:rsidRPr="00193967" w:rsidRDefault="00DB1144" w:rsidP="00DB1144">
      <w:pPr>
        <w:pStyle w:val="a6"/>
        <w:ind w:left="1429" w:firstLine="0"/>
        <w:rPr>
          <w:rFonts w:ascii="Times New Roman" w:hAnsi="Times New Roman" w:cs="Times New Roman"/>
          <w:sz w:val="24"/>
          <w:szCs w:val="24"/>
        </w:rPr>
      </w:pPr>
      <w:r w:rsidRPr="00193967">
        <w:rPr>
          <w:rFonts w:ascii="Times New Roman" w:hAnsi="Times New Roman" w:cs="Times New Roman"/>
          <w:sz w:val="24"/>
          <w:szCs w:val="24"/>
        </w:rPr>
        <w:sym w:font="Symbol" w:char="F0B7"/>
      </w:r>
      <w:r w:rsidRPr="00193967">
        <w:rPr>
          <w:rFonts w:ascii="Times New Roman" w:hAnsi="Times New Roman" w:cs="Times New Roman"/>
          <w:sz w:val="24"/>
          <w:szCs w:val="24"/>
        </w:rPr>
        <w:t xml:space="preserve"> Научить учеников формализации, сравнению, обобщению, синтезу полученной информации с имеющимися базами знаний. </w:t>
      </w:r>
    </w:p>
    <w:p w:rsidR="00DB1144" w:rsidRPr="00193967" w:rsidRDefault="00DB1144" w:rsidP="00DB1144">
      <w:pPr>
        <w:pStyle w:val="a6"/>
        <w:ind w:left="1429" w:firstLine="0"/>
        <w:rPr>
          <w:rFonts w:ascii="Times New Roman" w:hAnsi="Times New Roman" w:cs="Times New Roman"/>
          <w:sz w:val="24"/>
          <w:szCs w:val="24"/>
        </w:rPr>
      </w:pPr>
      <w:r w:rsidRPr="00193967">
        <w:rPr>
          <w:rFonts w:ascii="Times New Roman" w:hAnsi="Times New Roman" w:cs="Times New Roman"/>
          <w:sz w:val="24"/>
          <w:szCs w:val="24"/>
        </w:rPr>
        <w:sym w:font="Symbol" w:char="F0B7"/>
      </w:r>
      <w:r w:rsidRPr="00193967">
        <w:rPr>
          <w:rFonts w:ascii="Times New Roman" w:hAnsi="Times New Roman" w:cs="Times New Roman"/>
          <w:sz w:val="24"/>
          <w:szCs w:val="24"/>
        </w:rPr>
        <w:t xml:space="preserve"> Сформировать у учащихся умение классифицировать задачи по типам с последующим решением и выбором определённого технического средства в зависимости от его основных характеристик. </w:t>
      </w:r>
    </w:p>
    <w:p w:rsidR="00DB1144" w:rsidRPr="00193967" w:rsidRDefault="00DB1144" w:rsidP="00DB1144">
      <w:pPr>
        <w:pStyle w:val="a6"/>
        <w:ind w:left="1429" w:firstLine="0"/>
        <w:rPr>
          <w:rFonts w:ascii="Times New Roman" w:hAnsi="Times New Roman" w:cs="Times New Roman"/>
          <w:sz w:val="24"/>
          <w:szCs w:val="24"/>
        </w:rPr>
      </w:pPr>
      <w:r w:rsidRPr="00193967">
        <w:rPr>
          <w:rFonts w:ascii="Times New Roman" w:hAnsi="Times New Roman" w:cs="Times New Roman"/>
          <w:sz w:val="24"/>
          <w:szCs w:val="24"/>
        </w:rPr>
        <w:sym w:font="Symbol" w:char="F0B7"/>
      </w:r>
      <w:r w:rsidRPr="00193967">
        <w:rPr>
          <w:rFonts w:ascii="Times New Roman" w:hAnsi="Times New Roman" w:cs="Times New Roman"/>
          <w:sz w:val="24"/>
          <w:szCs w:val="24"/>
        </w:rPr>
        <w:t xml:space="preserve"> Сформировать алгоритм действий по разработке вариантов использования информации и прогнозированию последствий реализации решения проблемной ситуации (конкретной задачи, для решения которой разрабатывается робот). </w:t>
      </w:r>
    </w:p>
    <w:p w:rsidR="00F23582" w:rsidRPr="00193967" w:rsidRDefault="00DB1144" w:rsidP="00DB1144">
      <w:pPr>
        <w:pStyle w:val="a6"/>
        <w:ind w:left="1429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967">
        <w:rPr>
          <w:rFonts w:ascii="Times New Roman" w:hAnsi="Times New Roman" w:cs="Times New Roman"/>
          <w:sz w:val="24"/>
          <w:szCs w:val="24"/>
        </w:rPr>
        <w:sym w:font="Symbol" w:char="F0B7"/>
      </w:r>
      <w:r w:rsidRPr="00193967">
        <w:rPr>
          <w:rFonts w:ascii="Times New Roman" w:hAnsi="Times New Roman" w:cs="Times New Roman"/>
          <w:sz w:val="24"/>
          <w:szCs w:val="24"/>
        </w:rPr>
        <w:t xml:space="preserve"> Прививать навыки программирования через разработку программ в визуальной среде программирования, развивать алгоритмическое мышление</w:t>
      </w:r>
    </w:p>
    <w:p w:rsidR="00DB1144" w:rsidRPr="00193967" w:rsidRDefault="00DB1144" w:rsidP="00DC5FD2">
      <w:pPr>
        <w:pStyle w:val="a4"/>
        <w:spacing w:before="66"/>
        <w:ind w:right="110" w:firstLine="710"/>
        <w:jc w:val="both"/>
        <w:rPr>
          <w:rFonts w:ascii="Times New Roman" w:hAnsi="Times New Roman" w:cs="Times New Roman"/>
          <w:b/>
        </w:rPr>
      </w:pPr>
    </w:p>
    <w:p w:rsidR="00DB1144" w:rsidRPr="00193967" w:rsidRDefault="00DB1144" w:rsidP="00DC5FD2">
      <w:pPr>
        <w:pStyle w:val="a4"/>
        <w:spacing w:before="66"/>
        <w:ind w:right="110" w:firstLine="710"/>
        <w:jc w:val="both"/>
        <w:rPr>
          <w:rFonts w:ascii="Times New Roman" w:hAnsi="Times New Roman" w:cs="Times New Roman"/>
          <w:b/>
        </w:rPr>
      </w:pPr>
      <w:r w:rsidRPr="00193967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9343A" wp14:editId="68658C34">
                <wp:simplePos x="0" y="0"/>
                <wp:positionH relativeFrom="margin">
                  <wp:align>center</wp:align>
                </wp:positionH>
                <wp:positionV relativeFrom="paragraph">
                  <wp:posOffset>351155</wp:posOffset>
                </wp:positionV>
                <wp:extent cx="693420" cy="2667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CD8" w:rsidRDefault="00876CD8" w:rsidP="00876CD8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9343A" id="Надпись 3" o:spid="_x0000_s1028" type="#_x0000_t202" style="position:absolute;left:0;text-align:left;margin-left:0;margin-top:27.65pt;width:54.6pt;height:21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" fillcolor="white [3201]" stroked="f" strokeweight=".5pt">
                <v:textbox>
                  <w:txbxContent>
                    <w:p w:rsidR="00876CD8" w:rsidRDefault="00876CD8" w:rsidP="00876CD8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3967" w:rsidRDefault="00193967" w:rsidP="00DC5FD2">
      <w:pPr>
        <w:pStyle w:val="a4"/>
        <w:spacing w:before="66"/>
        <w:ind w:right="110" w:firstLine="710"/>
        <w:jc w:val="both"/>
        <w:rPr>
          <w:rFonts w:ascii="Times New Roman" w:hAnsi="Times New Roman" w:cs="Times New Roman"/>
          <w:b/>
        </w:rPr>
      </w:pPr>
    </w:p>
    <w:p w:rsidR="00193967" w:rsidRDefault="00193967" w:rsidP="00DC5FD2">
      <w:pPr>
        <w:pStyle w:val="a4"/>
        <w:spacing w:before="66"/>
        <w:ind w:right="110" w:firstLine="710"/>
        <w:jc w:val="both"/>
        <w:rPr>
          <w:rFonts w:ascii="Times New Roman" w:hAnsi="Times New Roman" w:cs="Times New Roman"/>
          <w:b/>
        </w:rPr>
      </w:pPr>
    </w:p>
    <w:p w:rsidR="00193967" w:rsidRDefault="00193967" w:rsidP="00DC5FD2">
      <w:pPr>
        <w:pStyle w:val="a4"/>
        <w:spacing w:before="66"/>
        <w:ind w:right="110" w:firstLine="710"/>
        <w:jc w:val="both"/>
        <w:rPr>
          <w:rFonts w:ascii="Times New Roman" w:hAnsi="Times New Roman" w:cs="Times New Roman"/>
          <w:b/>
        </w:rPr>
      </w:pPr>
    </w:p>
    <w:p w:rsidR="00F23582" w:rsidRPr="00193967" w:rsidRDefault="00F23582" w:rsidP="00DC5FD2">
      <w:pPr>
        <w:pStyle w:val="a4"/>
        <w:spacing w:before="66"/>
        <w:ind w:right="110" w:firstLine="710"/>
        <w:jc w:val="both"/>
        <w:rPr>
          <w:rFonts w:ascii="Times New Roman" w:hAnsi="Times New Roman" w:cs="Times New Roman"/>
          <w:b/>
        </w:rPr>
      </w:pPr>
      <w:r w:rsidRPr="00193967">
        <w:rPr>
          <w:rFonts w:ascii="Times New Roman" w:hAnsi="Times New Roman" w:cs="Times New Roman"/>
          <w:b/>
        </w:rPr>
        <w:lastRenderedPageBreak/>
        <w:t>Планируемые результаты</w:t>
      </w:r>
    </w:p>
    <w:p w:rsidR="00DB1144" w:rsidRPr="00193967" w:rsidRDefault="00DB1144" w:rsidP="00DC5FD2">
      <w:pPr>
        <w:pStyle w:val="a4"/>
        <w:spacing w:before="66"/>
        <w:ind w:right="110" w:firstLine="710"/>
        <w:jc w:val="both"/>
        <w:rPr>
          <w:rFonts w:ascii="Times New Roman" w:hAnsi="Times New Roman" w:cs="Times New Roman"/>
          <w:b/>
        </w:rPr>
      </w:pPr>
    </w:p>
    <w:p w:rsidR="003C522B" w:rsidRPr="00193967" w:rsidRDefault="003C522B" w:rsidP="00DC5FD2">
      <w:pPr>
        <w:pStyle w:val="a4"/>
        <w:spacing w:before="66"/>
        <w:ind w:right="110" w:firstLine="710"/>
        <w:jc w:val="both"/>
        <w:rPr>
          <w:rFonts w:ascii="Times New Roman" w:hAnsi="Times New Roman" w:cs="Times New Roman"/>
          <w:b/>
        </w:rPr>
      </w:pPr>
      <w:r w:rsidRPr="00193967">
        <w:rPr>
          <w:rFonts w:ascii="Times New Roman" w:hAnsi="Times New Roman" w:cs="Times New Roman"/>
          <w:b/>
        </w:rPr>
        <w:t>Личностные:</w:t>
      </w:r>
    </w:p>
    <w:p w:rsidR="003C522B" w:rsidRPr="00193967" w:rsidRDefault="003C522B" w:rsidP="00DC5FD2">
      <w:pPr>
        <w:pStyle w:val="a4"/>
        <w:ind w:right="110" w:firstLine="710"/>
        <w:jc w:val="both"/>
        <w:rPr>
          <w:rFonts w:ascii="Times New Roman" w:hAnsi="Times New Roman" w:cs="Times New Roman"/>
        </w:rPr>
      </w:pPr>
      <w:r w:rsidRPr="00193967">
        <w:rPr>
          <w:rFonts w:ascii="Times New Roman" w:hAnsi="Times New Roman" w:cs="Times New Roman"/>
        </w:rPr>
        <w:t>формирование профессионального самоопределения, ознакомление с миром профессий, связанных с информационными и коммуникационными технологиями;</w:t>
      </w:r>
    </w:p>
    <w:p w:rsidR="003C522B" w:rsidRPr="00193967" w:rsidRDefault="003C522B" w:rsidP="00DC5FD2">
      <w:pPr>
        <w:pStyle w:val="a4"/>
        <w:ind w:right="110" w:firstLine="710"/>
        <w:jc w:val="both"/>
        <w:rPr>
          <w:rFonts w:ascii="Times New Roman" w:hAnsi="Times New Roman" w:cs="Times New Roman"/>
        </w:rPr>
      </w:pPr>
      <w:r w:rsidRPr="00193967">
        <w:rPr>
          <w:rFonts w:ascii="Times New Roman" w:hAnsi="Times New Roman" w:cs="Times New Roman"/>
        </w:rPr>
        <w:t>формирование умения работать в команде;</w:t>
      </w:r>
    </w:p>
    <w:p w:rsidR="003C522B" w:rsidRPr="00193967" w:rsidRDefault="003C522B" w:rsidP="00DC5FD2">
      <w:pPr>
        <w:pStyle w:val="a4"/>
        <w:ind w:right="110" w:firstLine="710"/>
        <w:jc w:val="both"/>
        <w:rPr>
          <w:rFonts w:ascii="Times New Roman" w:hAnsi="Times New Roman" w:cs="Times New Roman"/>
        </w:rPr>
      </w:pPr>
      <w:r w:rsidRPr="00193967">
        <w:rPr>
          <w:rFonts w:ascii="Times New Roman" w:hAnsi="Times New Roman" w:cs="Times New Roman"/>
        </w:rPr>
        <w:t xml:space="preserve">развитие внимательности, настойчивости, целеустремлённости, умения </w:t>
      </w:r>
      <w:r w:rsidR="00467084" w:rsidRPr="00193967">
        <w:rPr>
          <w:rFonts w:ascii="Times New Roman" w:hAnsi="Times New Roman" w:cs="Times New Roman"/>
        </w:rPr>
        <w:t>преодолевать</w:t>
      </w:r>
      <w:r w:rsidRPr="00193967">
        <w:rPr>
          <w:rFonts w:ascii="Times New Roman" w:hAnsi="Times New Roman" w:cs="Times New Roman"/>
        </w:rPr>
        <w:t xml:space="preserve"> трудности;</w:t>
      </w:r>
    </w:p>
    <w:p w:rsidR="003C522B" w:rsidRPr="00193967" w:rsidRDefault="003C522B" w:rsidP="00DC5FD2">
      <w:pPr>
        <w:pStyle w:val="a4"/>
        <w:ind w:right="110" w:firstLine="710"/>
        <w:jc w:val="both"/>
        <w:rPr>
          <w:rFonts w:ascii="Times New Roman" w:hAnsi="Times New Roman" w:cs="Times New Roman"/>
        </w:rPr>
      </w:pPr>
      <w:r w:rsidRPr="00193967">
        <w:rPr>
          <w:rFonts w:ascii="Times New Roman" w:hAnsi="Times New Roman" w:cs="Times New Roman"/>
        </w:rPr>
        <w:t>формирование навыков анализа и самоанализа.</w:t>
      </w:r>
    </w:p>
    <w:p w:rsidR="003C522B" w:rsidRPr="00193967" w:rsidRDefault="003C522B" w:rsidP="00DC5FD2">
      <w:pPr>
        <w:pStyle w:val="a4"/>
        <w:ind w:right="110" w:firstLine="710"/>
        <w:jc w:val="both"/>
        <w:rPr>
          <w:rFonts w:ascii="Times New Roman" w:hAnsi="Times New Roman" w:cs="Times New Roman"/>
        </w:rPr>
      </w:pPr>
      <w:r w:rsidRPr="00193967">
        <w:rPr>
          <w:rFonts w:ascii="Times New Roman" w:hAnsi="Times New Roman" w:cs="Times New Roman"/>
        </w:rPr>
        <w:t>Предметные:</w:t>
      </w:r>
    </w:p>
    <w:p w:rsidR="003C522B" w:rsidRPr="00193967" w:rsidRDefault="003C522B" w:rsidP="00DC5FD2">
      <w:pPr>
        <w:pStyle w:val="a4"/>
        <w:ind w:right="110" w:firstLine="710"/>
        <w:jc w:val="both"/>
        <w:rPr>
          <w:rFonts w:ascii="Times New Roman" w:hAnsi="Times New Roman" w:cs="Times New Roman"/>
        </w:rPr>
      </w:pPr>
      <w:r w:rsidRPr="00193967">
        <w:rPr>
          <w:rFonts w:ascii="Times New Roman" w:hAnsi="Times New Roman" w:cs="Times New Roman"/>
        </w:rPr>
        <w:t xml:space="preserve">формирование понятий о различных компонентах робота и платформы VEXcode VR (программные блоки по разделам, исполнительные устройства, кнопки </w:t>
      </w:r>
      <w:r w:rsidR="00467084" w:rsidRPr="00193967">
        <w:rPr>
          <w:rFonts w:ascii="Times New Roman" w:hAnsi="Times New Roman" w:cs="Times New Roman"/>
        </w:rPr>
        <w:t>управ</w:t>
      </w:r>
      <w:r w:rsidRPr="00193967">
        <w:rPr>
          <w:rFonts w:ascii="Times New Roman" w:hAnsi="Times New Roman" w:cs="Times New Roman"/>
        </w:rPr>
        <w:t>ления и т. д.);</w:t>
      </w:r>
    </w:p>
    <w:p w:rsidR="003C522B" w:rsidRPr="00193967" w:rsidRDefault="003C522B" w:rsidP="00DC5FD2">
      <w:pPr>
        <w:pStyle w:val="a4"/>
        <w:ind w:right="110" w:firstLine="710"/>
        <w:jc w:val="both"/>
        <w:rPr>
          <w:rFonts w:ascii="Times New Roman" w:hAnsi="Times New Roman" w:cs="Times New Roman"/>
        </w:rPr>
      </w:pPr>
      <w:r w:rsidRPr="00193967">
        <w:rPr>
          <w:rFonts w:ascii="Times New Roman" w:hAnsi="Times New Roman" w:cs="Times New Roman"/>
        </w:rPr>
        <w:t>формирование основных приёмов составления программ на платформе VEXcode VR;</w:t>
      </w:r>
    </w:p>
    <w:p w:rsidR="003C522B" w:rsidRPr="00193967" w:rsidRDefault="003C522B" w:rsidP="00DC5FD2">
      <w:pPr>
        <w:pStyle w:val="a4"/>
        <w:ind w:right="110" w:firstLine="710"/>
        <w:jc w:val="both"/>
        <w:rPr>
          <w:rFonts w:ascii="Times New Roman" w:hAnsi="Times New Roman" w:cs="Times New Roman"/>
        </w:rPr>
      </w:pPr>
      <w:r w:rsidRPr="00193967">
        <w:rPr>
          <w:rFonts w:ascii="Times New Roman" w:hAnsi="Times New Roman" w:cs="Times New Roman"/>
        </w:rPr>
        <w:t>формирование алгоритмического и логического стилей мышления;</w:t>
      </w:r>
    </w:p>
    <w:p w:rsidR="003C522B" w:rsidRPr="00193967" w:rsidRDefault="003C522B" w:rsidP="00DC5FD2">
      <w:pPr>
        <w:pStyle w:val="a4"/>
        <w:ind w:right="110" w:firstLine="710"/>
        <w:jc w:val="both"/>
        <w:rPr>
          <w:rFonts w:ascii="Times New Roman" w:hAnsi="Times New Roman" w:cs="Times New Roman"/>
        </w:rPr>
      </w:pPr>
      <w:r w:rsidRPr="00193967">
        <w:rPr>
          <w:rFonts w:ascii="Times New Roman" w:hAnsi="Times New Roman" w:cs="Times New Roman"/>
        </w:rPr>
        <w:t>формирование понятий об основных конструкциях программирования: условный оператор if/else, цикл while, понятие шага цикла.</w:t>
      </w:r>
    </w:p>
    <w:p w:rsidR="003C522B" w:rsidRPr="00193967" w:rsidRDefault="003C522B" w:rsidP="00DC5FD2">
      <w:pPr>
        <w:pStyle w:val="a4"/>
        <w:ind w:right="110" w:firstLine="710"/>
        <w:jc w:val="both"/>
        <w:rPr>
          <w:rFonts w:ascii="Times New Roman" w:hAnsi="Times New Roman" w:cs="Times New Roman"/>
          <w:b/>
        </w:rPr>
      </w:pPr>
      <w:r w:rsidRPr="00193967">
        <w:rPr>
          <w:rFonts w:ascii="Times New Roman" w:hAnsi="Times New Roman" w:cs="Times New Roman"/>
          <w:b/>
        </w:rPr>
        <w:t>Метапредметные:</w:t>
      </w:r>
    </w:p>
    <w:p w:rsidR="003C522B" w:rsidRPr="00193967" w:rsidRDefault="003C522B" w:rsidP="00DC5FD2">
      <w:pPr>
        <w:pStyle w:val="a4"/>
        <w:ind w:right="110" w:firstLine="710"/>
        <w:jc w:val="both"/>
        <w:rPr>
          <w:rFonts w:ascii="Times New Roman" w:hAnsi="Times New Roman" w:cs="Times New Roman"/>
        </w:rPr>
      </w:pPr>
      <w:r w:rsidRPr="00193967">
        <w:rPr>
          <w:rFonts w:ascii="Times New Roman" w:hAnsi="Times New Roman" w:cs="Times New Roman"/>
        </w:rPr>
        <w:t xml:space="preserve">освоение способов решения проблем творческого характера в жизненных </w:t>
      </w:r>
      <w:r w:rsidR="00467084" w:rsidRPr="00193967">
        <w:rPr>
          <w:rFonts w:ascii="Times New Roman" w:hAnsi="Times New Roman" w:cs="Times New Roman"/>
        </w:rPr>
        <w:t>ситуа</w:t>
      </w:r>
      <w:r w:rsidRPr="00193967">
        <w:rPr>
          <w:rFonts w:ascii="Times New Roman" w:hAnsi="Times New Roman" w:cs="Times New Roman"/>
        </w:rPr>
        <w:t>циях;</w:t>
      </w:r>
    </w:p>
    <w:p w:rsidR="003C522B" w:rsidRPr="00193967" w:rsidRDefault="003C522B" w:rsidP="00DC5FD2">
      <w:pPr>
        <w:pStyle w:val="a4"/>
        <w:ind w:right="110" w:firstLine="710"/>
        <w:jc w:val="both"/>
        <w:rPr>
          <w:rFonts w:ascii="Times New Roman" w:hAnsi="Times New Roman" w:cs="Times New Roman"/>
        </w:rPr>
      </w:pPr>
      <w:r w:rsidRPr="00193967">
        <w:rPr>
          <w:rFonts w:ascii="Times New Roman" w:hAnsi="Times New Roman" w:cs="Times New Roman"/>
        </w:rPr>
        <w:t xml:space="preserve">формирование умений ставить цель — создание творческой работы, </w:t>
      </w:r>
      <w:r w:rsidR="00467084" w:rsidRPr="00193967">
        <w:rPr>
          <w:rFonts w:ascii="Times New Roman" w:hAnsi="Times New Roman" w:cs="Times New Roman"/>
        </w:rPr>
        <w:t>планирова</w:t>
      </w:r>
      <w:r w:rsidRPr="00193967">
        <w:rPr>
          <w:rFonts w:ascii="Times New Roman" w:hAnsi="Times New Roman" w:cs="Times New Roman"/>
        </w:rPr>
        <w:t>ние достижения этой цели, создание вспомогательных эскизов в процессе работы;</w:t>
      </w:r>
    </w:p>
    <w:p w:rsidR="003C522B" w:rsidRPr="00193967" w:rsidRDefault="003C522B" w:rsidP="00DC5FD2">
      <w:pPr>
        <w:pStyle w:val="a4"/>
        <w:ind w:right="110" w:firstLine="710"/>
        <w:jc w:val="both"/>
        <w:rPr>
          <w:rFonts w:ascii="Times New Roman" w:hAnsi="Times New Roman" w:cs="Times New Roman"/>
        </w:rPr>
      </w:pPr>
      <w:r w:rsidRPr="00193967">
        <w:rPr>
          <w:rFonts w:ascii="Times New Roman" w:hAnsi="Times New Roman" w:cs="Times New Roman"/>
        </w:rPr>
        <w:t>использование средств информационных и коммуникационных технологий для решения коммуникативных, познавательных и творческих задач;</w:t>
      </w:r>
    </w:p>
    <w:p w:rsidR="003C522B" w:rsidRPr="00193967" w:rsidRDefault="003C522B" w:rsidP="00DC5FD2">
      <w:pPr>
        <w:pStyle w:val="a4"/>
        <w:ind w:right="110" w:firstLine="710"/>
        <w:jc w:val="both"/>
        <w:rPr>
          <w:rFonts w:ascii="Times New Roman" w:hAnsi="Times New Roman" w:cs="Times New Roman"/>
        </w:rPr>
      </w:pPr>
      <w:r w:rsidRPr="00193967">
        <w:rPr>
          <w:rFonts w:ascii="Times New Roman" w:hAnsi="Times New Roman" w:cs="Times New Roman"/>
        </w:rPr>
        <w:t>формирование информационной культуры;</w:t>
      </w:r>
    </w:p>
    <w:p w:rsidR="003C522B" w:rsidRPr="00193967" w:rsidRDefault="003C522B" w:rsidP="00DC5FD2">
      <w:pPr>
        <w:pStyle w:val="a4"/>
        <w:ind w:right="110" w:firstLine="710"/>
        <w:jc w:val="both"/>
        <w:rPr>
          <w:rFonts w:ascii="Times New Roman" w:hAnsi="Times New Roman" w:cs="Times New Roman"/>
        </w:rPr>
      </w:pPr>
      <w:r w:rsidRPr="00193967">
        <w:rPr>
          <w:rFonts w:ascii="Times New Roman" w:hAnsi="Times New Roman" w:cs="Times New Roman"/>
        </w:rPr>
        <w:t xml:space="preserve">формирование умения аргументировать свою точку зрения на выбор способов </w:t>
      </w:r>
      <w:r w:rsidR="00467084" w:rsidRPr="00193967">
        <w:rPr>
          <w:rFonts w:ascii="Times New Roman" w:hAnsi="Times New Roman" w:cs="Times New Roman"/>
        </w:rPr>
        <w:t>ре</w:t>
      </w:r>
      <w:r w:rsidRPr="00193967">
        <w:rPr>
          <w:rFonts w:ascii="Times New Roman" w:hAnsi="Times New Roman" w:cs="Times New Roman"/>
        </w:rPr>
        <w:t>шения поставленной задачи.</w:t>
      </w:r>
    </w:p>
    <w:p w:rsidR="003C522B" w:rsidRPr="00193967" w:rsidRDefault="003C522B" w:rsidP="003C522B">
      <w:pPr>
        <w:tabs>
          <w:tab w:val="left" w:pos="912"/>
        </w:tabs>
        <w:spacing w:before="18" w:line="180" w:lineRule="auto"/>
        <w:ind w:right="414"/>
      </w:pPr>
    </w:p>
    <w:p w:rsidR="003C522B" w:rsidRPr="00193967" w:rsidRDefault="003C522B" w:rsidP="003C522B">
      <w:pPr>
        <w:tabs>
          <w:tab w:val="left" w:pos="912"/>
        </w:tabs>
        <w:spacing w:before="18" w:line="180" w:lineRule="auto"/>
        <w:ind w:right="414"/>
      </w:pPr>
    </w:p>
    <w:p w:rsidR="003C522B" w:rsidRPr="00193967" w:rsidRDefault="003C522B" w:rsidP="003C522B">
      <w:pPr>
        <w:tabs>
          <w:tab w:val="left" w:pos="912"/>
        </w:tabs>
        <w:spacing w:before="18" w:line="180" w:lineRule="auto"/>
        <w:ind w:right="414"/>
        <w:jc w:val="center"/>
        <w:rPr>
          <w:b/>
        </w:rPr>
      </w:pPr>
      <w:bookmarkStart w:id="6" w:name="_Toc20"/>
      <w:r w:rsidRPr="00193967">
        <w:rPr>
          <w:b/>
        </w:rPr>
        <w:t>1.3. Содержание программы</w:t>
      </w:r>
      <w:bookmarkEnd w:id="6"/>
    </w:p>
    <w:p w:rsidR="003C522B" w:rsidRPr="00193967" w:rsidRDefault="003C522B" w:rsidP="003C522B">
      <w:pPr>
        <w:tabs>
          <w:tab w:val="left" w:pos="912"/>
        </w:tabs>
        <w:spacing w:before="18" w:line="180" w:lineRule="auto"/>
        <w:ind w:right="414"/>
      </w:pPr>
    </w:p>
    <w:p w:rsidR="00A6545A" w:rsidRPr="00193967" w:rsidRDefault="00DB1144" w:rsidP="00A6545A">
      <w:pPr>
        <w:pStyle w:val="a6"/>
        <w:numPr>
          <w:ilvl w:val="0"/>
          <w:numId w:val="6"/>
        </w:numPr>
        <w:spacing w:before="70"/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967">
        <w:rPr>
          <w:rFonts w:ascii="Times New Roman" w:hAnsi="Times New Roman" w:cs="Times New Roman"/>
          <w:b/>
          <w:sz w:val="24"/>
          <w:szCs w:val="24"/>
        </w:rPr>
        <w:t xml:space="preserve">Общие представления о робототехнике </w:t>
      </w:r>
    </w:p>
    <w:p w:rsidR="00A6545A" w:rsidRPr="00193967" w:rsidRDefault="00DB1144" w:rsidP="00BB3B47">
      <w:pPr>
        <w:spacing w:before="70"/>
        <w:ind w:left="118" w:right="110" w:firstLine="710"/>
        <w:jc w:val="both"/>
      </w:pPr>
      <w:r w:rsidRPr="00193967">
        <w:t xml:space="preserve">Введение в лего-конструирование Общие представления об образовательных конструкторах LEGO. </w:t>
      </w:r>
    </w:p>
    <w:p w:rsidR="00A6545A" w:rsidRPr="00193967" w:rsidRDefault="00DB1144" w:rsidP="00BB3B47">
      <w:pPr>
        <w:spacing w:before="70"/>
        <w:ind w:left="118" w:right="110" w:firstLine="710"/>
        <w:jc w:val="both"/>
      </w:pPr>
      <w:r w:rsidRPr="00193967">
        <w:t xml:space="preserve">Краткое резюме того, что будут изучать учащиеся на протяжении всего курса обучения лего-конструированию. </w:t>
      </w:r>
    </w:p>
    <w:p w:rsidR="00A6545A" w:rsidRPr="00193967" w:rsidRDefault="00DB1144" w:rsidP="00BB3B47">
      <w:pPr>
        <w:spacing w:before="70"/>
        <w:ind w:left="118" w:right="110" w:firstLine="710"/>
        <w:jc w:val="both"/>
      </w:pPr>
      <w:r w:rsidRPr="00193967">
        <w:t xml:space="preserve">Основные способы и принципы лего-конструирования. </w:t>
      </w:r>
    </w:p>
    <w:p w:rsidR="00A6545A" w:rsidRPr="00193967" w:rsidRDefault="00DB1144" w:rsidP="00BB3B47">
      <w:pPr>
        <w:spacing w:before="70"/>
        <w:ind w:left="118" w:right="110" w:firstLine="710"/>
        <w:jc w:val="both"/>
      </w:pPr>
      <w:r w:rsidRPr="00193967">
        <w:t xml:space="preserve">Демонстрация видеороликов легопроектов «Робототехника» </w:t>
      </w:r>
    </w:p>
    <w:p w:rsidR="00A6545A" w:rsidRPr="00193967" w:rsidRDefault="00DB1144" w:rsidP="00BB3B47">
      <w:pPr>
        <w:spacing w:before="70"/>
        <w:ind w:left="118" w:right="110" w:firstLine="710"/>
        <w:jc w:val="both"/>
      </w:pPr>
      <w:r w:rsidRPr="00193967">
        <w:t xml:space="preserve">Практическая работа: Сборка деталей образовательного конструктора </w:t>
      </w:r>
      <w:r w:rsidR="00A6545A" w:rsidRPr="00193967">
        <w:t>КПМИС</w:t>
      </w:r>
      <w:r w:rsidRPr="00193967">
        <w:t xml:space="preserve">. </w:t>
      </w:r>
    </w:p>
    <w:p w:rsidR="00A6545A" w:rsidRPr="00193967" w:rsidRDefault="00DB1144" w:rsidP="00BB3B47">
      <w:pPr>
        <w:spacing w:before="70"/>
        <w:ind w:left="118" w:right="110" w:firstLine="710"/>
        <w:jc w:val="both"/>
      </w:pPr>
      <w:r w:rsidRPr="00193967">
        <w:t xml:space="preserve">Робототехника Основные понятия робототехники. </w:t>
      </w:r>
    </w:p>
    <w:p w:rsidR="00A6545A" w:rsidRPr="00193967" w:rsidRDefault="00DB1144" w:rsidP="00BB3B47">
      <w:pPr>
        <w:spacing w:before="70"/>
        <w:ind w:left="118" w:right="110" w:firstLine="710"/>
        <w:jc w:val="both"/>
      </w:pPr>
      <w:r w:rsidRPr="00193967">
        <w:t xml:space="preserve">История робототехники. Общие представления об образовательном конструкторе </w:t>
      </w:r>
      <w:r w:rsidR="00A6545A" w:rsidRPr="00193967">
        <w:t>КПМИС</w:t>
      </w:r>
      <w:r w:rsidRPr="00193967">
        <w:t xml:space="preserve">. Общие представления о программном обеспечении NXT </w:t>
      </w:r>
      <w:proofErr w:type="gramStart"/>
      <w:r w:rsidRPr="00193967">
        <w:t>2.0 .</w:t>
      </w:r>
      <w:proofErr w:type="gramEnd"/>
      <w:r w:rsidRPr="00193967">
        <w:t xml:space="preserve"> </w:t>
      </w:r>
    </w:p>
    <w:p w:rsidR="000B6CCB" w:rsidRPr="00193967" w:rsidRDefault="00DB1144" w:rsidP="00BB3B47">
      <w:pPr>
        <w:spacing w:before="70"/>
        <w:ind w:left="118" w:right="110" w:firstLine="710"/>
        <w:jc w:val="both"/>
      </w:pPr>
      <w:r w:rsidRPr="00193967">
        <w:t xml:space="preserve">Практические работы: </w:t>
      </w:r>
    </w:p>
    <w:p w:rsidR="00A6545A" w:rsidRPr="00193967" w:rsidRDefault="00DB1144" w:rsidP="00BB3B47">
      <w:pPr>
        <w:spacing w:before="70"/>
        <w:ind w:left="118" w:right="110" w:firstLine="710"/>
        <w:jc w:val="both"/>
      </w:pPr>
      <w:r w:rsidRPr="00193967">
        <w:t xml:space="preserve">а. Конструирование робота по технологической карте </w:t>
      </w:r>
      <w:r w:rsidR="00A6545A" w:rsidRPr="00193967">
        <w:t>КПМИС</w:t>
      </w:r>
      <w:r w:rsidRPr="00193967">
        <w:t xml:space="preserve"> </w:t>
      </w:r>
    </w:p>
    <w:p w:rsidR="00A6545A" w:rsidRPr="00193967" w:rsidRDefault="00DB1144" w:rsidP="00BB3B47">
      <w:pPr>
        <w:spacing w:before="70"/>
        <w:ind w:left="118" w:right="110" w:firstLine="710"/>
        <w:jc w:val="both"/>
      </w:pPr>
      <w:r w:rsidRPr="00193967">
        <w:t xml:space="preserve">б. Знакомство с интерфейсом программного обеспечения NXT 2.0 в. </w:t>
      </w:r>
    </w:p>
    <w:p w:rsidR="00DB1144" w:rsidRPr="00193967" w:rsidRDefault="00DB1144" w:rsidP="00BB3B47">
      <w:pPr>
        <w:spacing w:before="70"/>
        <w:ind w:left="118" w:right="110" w:firstLine="710"/>
        <w:jc w:val="both"/>
      </w:pPr>
      <w:r w:rsidRPr="00193967">
        <w:t>Программирование робота с помощью элементарных команд контроллера NXT.</w:t>
      </w:r>
    </w:p>
    <w:p w:rsidR="00A6545A" w:rsidRPr="00193967" w:rsidRDefault="00A6545A" w:rsidP="00A6545A">
      <w:pPr>
        <w:pStyle w:val="a6"/>
        <w:numPr>
          <w:ilvl w:val="0"/>
          <w:numId w:val="6"/>
        </w:numPr>
        <w:spacing w:before="70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193967">
        <w:rPr>
          <w:rFonts w:ascii="Times New Roman" w:hAnsi="Times New Roman" w:cs="Times New Roman"/>
          <w:b/>
          <w:sz w:val="24"/>
          <w:szCs w:val="24"/>
        </w:rPr>
        <w:t>Основы конструирования машин и механизмов Этапы конструирования.</w:t>
      </w:r>
      <w:r w:rsidRPr="00193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45A" w:rsidRPr="00193967" w:rsidRDefault="00A6545A" w:rsidP="00A6545A">
      <w:pPr>
        <w:spacing w:before="70"/>
        <w:ind w:left="828" w:right="110"/>
        <w:jc w:val="both"/>
      </w:pPr>
      <w:r w:rsidRPr="00193967">
        <w:t xml:space="preserve">Требования, предъявляемые к конструкциям: прочность, жесткость, устойчивость. </w:t>
      </w:r>
    </w:p>
    <w:p w:rsidR="00A6545A" w:rsidRPr="00193967" w:rsidRDefault="00193967" w:rsidP="00A6545A">
      <w:pPr>
        <w:spacing w:before="70"/>
        <w:ind w:left="828" w:right="110"/>
        <w:jc w:val="both"/>
      </w:pPr>
      <w:r w:rsidRPr="0019396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540F6F" wp14:editId="2BE0FC94">
                <wp:simplePos x="0" y="0"/>
                <wp:positionH relativeFrom="margin">
                  <wp:align>center</wp:align>
                </wp:positionH>
                <wp:positionV relativeFrom="paragraph">
                  <wp:posOffset>775335</wp:posOffset>
                </wp:positionV>
                <wp:extent cx="693420" cy="2667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967" w:rsidRDefault="00193967" w:rsidP="00193967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40F6F" id="Надпись 8" o:spid="_x0000_s1029" type="#_x0000_t202" style="position:absolute;left:0;text-align:left;margin-left:0;margin-top:61.05pt;width:54.6pt;height:21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" fillcolor="white [3201]" stroked="f" strokeweight=".5pt">
                <v:textbox>
                  <w:txbxContent>
                    <w:p w:rsidR="00193967" w:rsidRDefault="00193967" w:rsidP="00193967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545A" w:rsidRPr="00193967">
        <w:t xml:space="preserve">Анализ существующих конструкций программно управляемых машин и принципов их работы. Алгоритм конструирования по инструкциям. Значение машин, механизмов в жизни человека. </w:t>
      </w:r>
    </w:p>
    <w:p w:rsidR="00A6545A" w:rsidRPr="00193967" w:rsidRDefault="00A6545A" w:rsidP="00A6545A">
      <w:pPr>
        <w:spacing w:before="70"/>
        <w:ind w:left="828" w:right="110"/>
        <w:jc w:val="both"/>
      </w:pPr>
      <w:r w:rsidRPr="00193967">
        <w:lastRenderedPageBreak/>
        <w:t xml:space="preserve">Виды простых механизмов. Характеристика типовых деталей механизмов выполняемых из конструктора </w:t>
      </w:r>
      <w:proofErr w:type="spellStart"/>
      <w:r w:rsidRPr="00193967">
        <w:t>Lego</w:t>
      </w:r>
      <w:proofErr w:type="spellEnd"/>
      <w:r w:rsidRPr="00193967">
        <w:t>. Общие представления о механических передачах. Классификация передаточных механизмов. Кинематические схемы механизмов. Механизмы для преобразования движения (</w:t>
      </w:r>
      <w:proofErr w:type="spellStart"/>
      <w:r w:rsidRPr="00193967">
        <w:t>зубчато</w:t>
      </w:r>
      <w:proofErr w:type="spellEnd"/>
      <w:r w:rsidRPr="00193967">
        <w:t xml:space="preserve">-реечный, винтовой, кривошипный, кулисный, кулачковый). Зубчатые передачи (цилиндрические, конические, червячная). Редукторы, мультипликаторы: виды, характеристика. Двигатели постоянного тока. Шаговые электродвигатели и сервоприводы. Проектирование электромеханического привода машин с сервоприводом. </w:t>
      </w:r>
    </w:p>
    <w:p w:rsidR="00A6545A" w:rsidRPr="00193967" w:rsidRDefault="00A6545A" w:rsidP="00A6545A">
      <w:pPr>
        <w:spacing w:before="70"/>
        <w:ind w:left="828" w:right="110"/>
        <w:jc w:val="both"/>
      </w:pPr>
      <w:r w:rsidRPr="00193967">
        <w:t xml:space="preserve">Практические работы: </w:t>
      </w:r>
    </w:p>
    <w:p w:rsidR="00A6545A" w:rsidRPr="00193967" w:rsidRDefault="00A6545A" w:rsidP="00A6545A">
      <w:pPr>
        <w:spacing w:before="70"/>
        <w:ind w:left="828" w:right="110"/>
        <w:jc w:val="both"/>
      </w:pPr>
      <w:r w:rsidRPr="00193967">
        <w:t xml:space="preserve">а. Способы соединения деталей конструктора КПМИС </w:t>
      </w:r>
    </w:p>
    <w:p w:rsidR="00A6545A" w:rsidRPr="00193967" w:rsidRDefault="00A6545A" w:rsidP="00A6545A">
      <w:pPr>
        <w:spacing w:before="70"/>
        <w:ind w:left="828" w:right="110"/>
        <w:jc w:val="both"/>
      </w:pPr>
      <w:r w:rsidRPr="00193967">
        <w:t xml:space="preserve">б. Создание механизмов для преобразования движения: </w:t>
      </w:r>
      <w:proofErr w:type="spellStart"/>
      <w:r w:rsidRPr="00193967">
        <w:t>зубчато</w:t>
      </w:r>
      <w:proofErr w:type="spellEnd"/>
      <w:r w:rsidRPr="00193967">
        <w:t xml:space="preserve">-реечный, винтовой, кривошипный, кулисный, кулачковый. </w:t>
      </w:r>
    </w:p>
    <w:p w:rsidR="00A6545A" w:rsidRPr="00193967" w:rsidRDefault="00A6545A" w:rsidP="00A6545A">
      <w:pPr>
        <w:spacing w:before="70"/>
        <w:ind w:left="828" w:right="110"/>
        <w:jc w:val="both"/>
      </w:pPr>
      <w:r w:rsidRPr="00193967">
        <w:t xml:space="preserve">в. Создание моделей, использующих зубчатые (цилиндрические, конические, червячная), цепные, ременные, фрикционные передачи. </w:t>
      </w:r>
    </w:p>
    <w:p w:rsidR="00A6545A" w:rsidRPr="00193967" w:rsidRDefault="00A6545A" w:rsidP="00A6545A">
      <w:pPr>
        <w:spacing w:before="70"/>
        <w:ind w:left="828" w:right="110"/>
        <w:jc w:val="both"/>
      </w:pPr>
      <w:r w:rsidRPr="00193967">
        <w:t xml:space="preserve">г. Создание моделей, использующих двигатели постоянного тока, шаговые электродвигатели и сервоприводы. </w:t>
      </w:r>
    </w:p>
    <w:p w:rsidR="00A6545A" w:rsidRPr="00193967" w:rsidRDefault="00A6545A" w:rsidP="00A6545A">
      <w:pPr>
        <w:spacing w:before="70"/>
        <w:ind w:left="828" w:right="110"/>
        <w:jc w:val="both"/>
        <w:rPr>
          <w:b/>
        </w:rPr>
      </w:pPr>
      <w:r w:rsidRPr="00193967">
        <w:t xml:space="preserve">д. Создание цилиндрических, конических, </w:t>
      </w:r>
      <w:proofErr w:type="spellStart"/>
      <w:r w:rsidRPr="00193967">
        <w:t>коническо</w:t>
      </w:r>
      <w:proofErr w:type="spellEnd"/>
      <w:r w:rsidRPr="00193967">
        <w:t>-цилиндрических, червячных редукторов.</w:t>
      </w:r>
    </w:p>
    <w:p w:rsidR="00A6545A" w:rsidRPr="00193967" w:rsidRDefault="00A6545A" w:rsidP="00BB3B47">
      <w:pPr>
        <w:spacing w:before="70"/>
        <w:ind w:left="118" w:right="110" w:firstLine="710"/>
        <w:jc w:val="both"/>
        <w:rPr>
          <w:b/>
        </w:rPr>
      </w:pPr>
    </w:p>
    <w:p w:rsidR="00A6545A" w:rsidRPr="00193967" w:rsidRDefault="00A6545A" w:rsidP="00A6545A">
      <w:pPr>
        <w:pStyle w:val="a6"/>
        <w:numPr>
          <w:ilvl w:val="0"/>
          <w:numId w:val="6"/>
        </w:numPr>
        <w:spacing w:before="70"/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967">
        <w:rPr>
          <w:rFonts w:ascii="Times New Roman" w:hAnsi="Times New Roman" w:cs="Times New Roman"/>
          <w:b/>
          <w:sz w:val="24"/>
          <w:szCs w:val="24"/>
        </w:rPr>
        <w:t>Манипуляционные системы Структура и составные элементы промышленного робота.</w:t>
      </w:r>
    </w:p>
    <w:p w:rsidR="00A6545A" w:rsidRPr="00193967" w:rsidRDefault="00A6545A" w:rsidP="00A6545A">
      <w:pPr>
        <w:spacing w:before="70"/>
        <w:ind w:left="828" w:right="110"/>
        <w:jc w:val="both"/>
      </w:pPr>
      <w:r w:rsidRPr="00193967">
        <w:t xml:space="preserve"> Рабочие органы манипуляторов. Сенсорные устройства, применяемые в различных технологических операциях. Геометрические конфигурации роботов: декартовая система координат, цилиндрическая система координат, сферическая система координат. </w:t>
      </w:r>
    </w:p>
    <w:p w:rsidR="00A6545A" w:rsidRPr="00193967" w:rsidRDefault="00A6545A" w:rsidP="00A6545A">
      <w:pPr>
        <w:spacing w:before="70"/>
        <w:ind w:left="828" w:right="110"/>
        <w:jc w:val="both"/>
      </w:pPr>
      <w:r w:rsidRPr="00193967">
        <w:t xml:space="preserve">Практические работы: </w:t>
      </w:r>
    </w:p>
    <w:p w:rsidR="00A6545A" w:rsidRPr="00193967" w:rsidRDefault="00A6545A" w:rsidP="00A6545A">
      <w:pPr>
        <w:spacing w:before="70"/>
        <w:ind w:left="828" w:right="110"/>
        <w:jc w:val="both"/>
      </w:pPr>
      <w:r w:rsidRPr="00193967">
        <w:t xml:space="preserve">а. Конструирование и программирование рабочего органа манипулятора с датчиком касания. </w:t>
      </w:r>
    </w:p>
    <w:p w:rsidR="00A6545A" w:rsidRPr="00193967" w:rsidRDefault="00A6545A" w:rsidP="00A6545A">
      <w:pPr>
        <w:spacing w:before="70"/>
        <w:ind w:left="828" w:right="110"/>
        <w:jc w:val="both"/>
      </w:pPr>
      <w:r w:rsidRPr="00193967">
        <w:t xml:space="preserve">б. Конструирование и программирование рабочего органа манипулятора со световым датчиком. в. Конструирование и программирование рабочего органа манипулятора с ультразвуковым датчиком. </w:t>
      </w:r>
    </w:p>
    <w:p w:rsidR="00A6545A" w:rsidRPr="00193967" w:rsidRDefault="00A6545A" w:rsidP="00A6545A">
      <w:pPr>
        <w:spacing w:before="70"/>
        <w:ind w:left="828" w:right="110"/>
        <w:jc w:val="both"/>
      </w:pPr>
      <w:r w:rsidRPr="00193967">
        <w:t xml:space="preserve">г. Конструирование и программирование промышленного робота с траекторией движения в декартовой системе координат. </w:t>
      </w:r>
    </w:p>
    <w:p w:rsidR="00A6545A" w:rsidRPr="00193967" w:rsidRDefault="00A6545A" w:rsidP="00A6545A">
      <w:pPr>
        <w:spacing w:before="70"/>
        <w:ind w:left="828" w:right="110"/>
        <w:jc w:val="both"/>
      </w:pPr>
      <w:r w:rsidRPr="00193967">
        <w:t xml:space="preserve">д. Конструирование и программирование промышленного робота с траекторией движения цилиндрической системе координат. </w:t>
      </w:r>
    </w:p>
    <w:p w:rsidR="00A6545A" w:rsidRPr="00193967" w:rsidRDefault="00A6545A" w:rsidP="00A6545A">
      <w:pPr>
        <w:spacing w:before="70"/>
        <w:ind w:left="828" w:right="110"/>
        <w:jc w:val="both"/>
        <w:rPr>
          <w:b/>
        </w:rPr>
      </w:pPr>
      <w:r w:rsidRPr="00193967">
        <w:t>е. Конструирование и программирование промышленного робота с траекторией движения в сферической системе координат.</w:t>
      </w:r>
    </w:p>
    <w:p w:rsidR="00A6545A" w:rsidRPr="00193967" w:rsidRDefault="00A6545A" w:rsidP="00BB3B47">
      <w:pPr>
        <w:spacing w:before="70"/>
        <w:ind w:left="118" w:right="110" w:firstLine="710"/>
        <w:jc w:val="both"/>
        <w:rPr>
          <w:b/>
        </w:rPr>
      </w:pPr>
    </w:p>
    <w:p w:rsidR="00A6545A" w:rsidRPr="00193967" w:rsidRDefault="00A6545A" w:rsidP="00A6545A">
      <w:pPr>
        <w:pStyle w:val="a6"/>
        <w:numPr>
          <w:ilvl w:val="0"/>
          <w:numId w:val="6"/>
        </w:numPr>
        <w:spacing w:before="70"/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967">
        <w:rPr>
          <w:rFonts w:ascii="Times New Roman" w:hAnsi="Times New Roman" w:cs="Times New Roman"/>
          <w:b/>
          <w:sz w:val="24"/>
          <w:szCs w:val="24"/>
        </w:rPr>
        <w:t xml:space="preserve">Разработка проекта Требования к проекту. Определение и утверждение тематики проектов. </w:t>
      </w:r>
    </w:p>
    <w:p w:rsidR="00A6545A" w:rsidRPr="00193967" w:rsidRDefault="00A6545A" w:rsidP="00A6545A">
      <w:pPr>
        <w:spacing w:before="70"/>
        <w:ind w:left="828" w:right="110"/>
        <w:jc w:val="both"/>
      </w:pPr>
      <w:r w:rsidRPr="00193967">
        <w:t xml:space="preserve">Обсуждение возможных источников информации, вопросов защиты авторских прав. Алгоритм подготовки выступления. Как выбрать содержание и стиль презентации. </w:t>
      </w:r>
    </w:p>
    <w:p w:rsidR="00A6545A" w:rsidRPr="00193967" w:rsidRDefault="00A6545A" w:rsidP="00A6545A">
      <w:pPr>
        <w:spacing w:before="70"/>
        <w:ind w:left="828" w:right="110"/>
        <w:jc w:val="both"/>
      </w:pPr>
      <w:r w:rsidRPr="00193967">
        <w:t xml:space="preserve">Практические работы: </w:t>
      </w:r>
    </w:p>
    <w:p w:rsidR="00A6545A" w:rsidRPr="00193967" w:rsidRDefault="00A6545A" w:rsidP="00A6545A">
      <w:pPr>
        <w:spacing w:before="70"/>
        <w:ind w:left="828" w:right="110"/>
        <w:jc w:val="both"/>
      </w:pPr>
      <w:r w:rsidRPr="00193967">
        <w:t xml:space="preserve">а. Разработка плана выполнения проектной работы: формулирование цели проекта, составление графика работы над проектом. </w:t>
      </w:r>
    </w:p>
    <w:p w:rsidR="00A6545A" w:rsidRPr="00193967" w:rsidRDefault="00A6545A" w:rsidP="00A6545A">
      <w:pPr>
        <w:spacing w:before="70"/>
        <w:ind w:left="828" w:right="110"/>
        <w:jc w:val="both"/>
      </w:pPr>
      <w:r w:rsidRPr="00193967">
        <w:t xml:space="preserve">б. Моделирование объекта. </w:t>
      </w:r>
    </w:p>
    <w:p w:rsidR="00A6545A" w:rsidRPr="00193967" w:rsidRDefault="00A6545A" w:rsidP="00A6545A">
      <w:pPr>
        <w:spacing w:before="70"/>
        <w:ind w:left="828" w:right="110"/>
        <w:jc w:val="both"/>
      </w:pPr>
      <w:r w:rsidRPr="00193967">
        <w:t xml:space="preserve">в. Конструирование модели. </w:t>
      </w:r>
    </w:p>
    <w:p w:rsidR="00A6545A" w:rsidRPr="00193967" w:rsidRDefault="00A6545A" w:rsidP="00A6545A">
      <w:pPr>
        <w:spacing w:before="70"/>
        <w:ind w:left="828" w:right="110"/>
        <w:jc w:val="both"/>
      </w:pPr>
      <w:r w:rsidRPr="00193967">
        <w:t xml:space="preserve">г. Программирование модели. </w:t>
      </w:r>
    </w:p>
    <w:p w:rsidR="00A6545A" w:rsidRPr="00193967" w:rsidRDefault="00A6545A" w:rsidP="00A6545A">
      <w:pPr>
        <w:spacing w:before="70"/>
        <w:ind w:left="828" w:right="110"/>
        <w:jc w:val="both"/>
      </w:pPr>
      <w:r w:rsidRPr="00193967">
        <w:t>д. Оформление проекта.</w:t>
      </w:r>
    </w:p>
    <w:p w:rsidR="00A6545A" w:rsidRPr="00193967" w:rsidRDefault="00A6545A" w:rsidP="00A6545A">
      <w:pPr>
        <w:spacing w:before="70"/>
        <w:ind w:left="828" w:right="110"/>
        <w:jc w:val="both"/>
        <w:rPr>
          <w:b/>
        </w:rPr>
      </w:pPr>
      <w:r w:rsidRPr="00193967">
        <w:t xml:space="preserve"> е. Защита проекта.</w:t>
      </w:r>
    </w:p>
    <w:p w:rsidR="003C522B" w:rsidRPr="00193967" w:rsidRDefault="00193967" w:rsidP="003C522B">
      <w:pPr>
        <w:ind w:left="709"/>
      </w:pPr>
      <w:r w:rsidRPr="0019396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5EC7CA" wp14:editId="78236CC4">
                <wp:simplePos x="0" y="0"/>
                <wp:positionH relativeFrom="margin">
                  <wp:align>center</wp:align>
                </wp:positionH>
                <wp:positionV relativeFrom="paragraph">
                  <wp:posOffset>349885</wp:posOffset>
                </wp:positionV>
                <wp:extent cx="693420" cy="2667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967" w:rsidRDefault="00193967" w:rsidP="00193967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EC7CA" id="Надпись 9" o:spid="_x0000_s1030" type="#_x0000_t202" style="position:absolute;left:0;text-align:left;margin-left:0;margin-top:27.55pt;width:54.6pt;height:21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" fillcolor="white [3201]" stroked="f" strokeweight=".5pt">
                <v:textbox>
                  <w:txbxContent>
                    <w:p w:rsidR="00193967" w:rsidRDefault="00193967" w:rsidP="00193967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522B" w:rsidRPr="00193967" w:rsidRDefault="003C522B" w:rsidP="003C522B">
      <w:pPr>
        <w:ind w:left="1080" w:hanging="1091"/>
        <w:jc w:val="center"/>
        <w:rPr>
          <w:b/>
        </w:rPr>
      </w:pPr>
      <w:r w:rsidRPr="00193967">
        <w:rPr>
          <w:b/>
        </w:rPr>
        <w:lastRenderedPageBreak/>
        <w:t xml:space="preserve"> Планируемые результаты: </w:t>
      </w:r>
    </w:p>
    <w:p w:rsidR="003C522B" w:rsidRPr="00193967" w:rsidRDefault="003C522B" w:rsidP="003C522B">
      <w:pPr>
        <w:pStyle w:val="a4"/>
        <w:rPr>
          <w:rFonts w:ascii="Times New Roman" w:hAnsi="Times New Roman" w:cs="Times New Roman"/>
        </w:rPr>
      </w:pPr>
      <w:r w:rsidRPr="00193967">
        <w:rPr>
          <w:rFonts w:ascii="Times New Roman" w:hAnsi="Times New Roman" w:cs="Times New Roman"/>
        </w:rPr>
        <w:t xml:space="preserve">Концепция курса предполагает внедрение </w:t>
      </w:r>
      <w:r w:rsidRPr="00193967">
        <w:rPr>
          <w:rFonts w:ascii="Times New Roman" w:hAnsi="Times New Roman" w:cs="Times New Roman"/>
          <w:i/>
        </w:rPr>
        <w:t>инноваций</w:t>
      </w:r>
      <w:r w:rsidRPr="00193967">
        <w:rPr>
          <w:rFonts w:ascii="Times New Roman" w:hAnsi="Times New Roman" w:cs="Times New Roman"/>
        </w:rPr>
        <w:t xml:space="preserve"> в дополнительное техническое образование учащихся. Поэтому </w:t>
      </w:r>
      <w:r w:rsidR="003551BF" w:rsidRPr="00193967">
        <w:rPr>
          <w:rFonts w:ascii="Times New Roman" w:hAnsi="Times New Roman" w:cs="Times New Roman"/>
        </w:rPr>
        <w:t>основными планируемыми результатами курса</w:t>
      </w:r>
      <w:r w:rsidRPr="00193967">
        <w:rPr>
          <w:rFonts w:ascii="Times New Roman" w:hAnsi="Times New Roman" w:cs="Times New Roman"/>
        </w:rPr>
        <w:t xml:space="preserve"> являются</w:t>
      </w:r>
      <w:r w:rsidRPr="00193967">
        <w:rPr>
          <w:rFonts w:ascii="Times New Roman" w:hAnsi="Times New Roman" w:cs="Times New Roman"/>
          <w:b/>
        </w:rPr>
        <w:t>:</w:t>
      </w:r>
    </w:p>
    <w:p w:rsidR="003C522B" w:rsidRPr="00193967" w:rsidRDefault="003C522B" w:rsidP="003C522B">
      <w:pPr>
        <w:pStyle w:val="a4"/>
        <w:rPr>
          <w:rFonts w:ascii="Times New Roman" w:hAnsi="Times New Roman" w:cs="Times New Roman"/>
        </w:rPr>
      </w:pPr>
      <w:r w:rsidRPr="00193967">
        <w:rPr>
          <w:rFonts w:ascii="Times New Roman" w:hAnsi="Times New Roman" w:cs="Times New Roman"/>
        </w:rPr>
        <w:t>1. Развитие интереса учащихся к роботехнике и информатике;</w:t>
      </w:r>
    </w:p>
    <w:p w:rsidR="003C522B" w:rsidRPr="00193967" w:rsidRDefault="003C522B" w:rsidP="003C522B">
      <w:pPr>
        <w:pStyle w:val="a4"/>
        <w:rPr>
          <w:rFonts w:ascii="Times New Roman" w:hAnsi="Times New Roman" w:cs="Times New Roman"/>
        </w:rPr>
      </w:pPr>
      <w:r w:rsidRPr="00193967">
        <w:rPr>
          <w:rFonts w:ascii="Times New Roman" w:hAnsi="Times New Roman" w:cs="Times New Roman"/>
        </w:rPr>
        <w:t xml:space="preserve">2. Развитие </w:t>
      </w:r>
      <w:r w:rsidR="003551BF" w:rsidRPr="00193967">
        <w:rPr>
          <w:rFonts w:ascii="Times New Roman" w:hAnsi="Times New Roman" w:cs="Times New Roman"/>
        </w:rPr>
        <w:t>навыков конструирования</w:t>
      </w:r>
      <w:r w:rsidRPr="00193967">
        <w:rPr>
          <w:rFonts w:ascii="Times New Roman" w:hAnsi="Times New Roman" w:cs="Times New Roman"/>
        </w:rPr>
        <w:t xml:space="preserve"> роботов и автоматизированных систем;</w:t>
      </w:r>
    </w:p>
    <w:p w:rsidR="003C522B" w:rsidRPr="00193967" w:rsidRDefault="003C522B" w:rsidP="003C522B">
      <w:pPr>
        <w:pStyle w:val="a4"/>
        <w:rPr>
          <w:rFonts w:ascii="Times New Roman" w:hAnsi="Times New Roman" w:cs="Times New Roman"/>
        </w:rPr>
      </w:pPr>
      <w:r w:rsidRPr="00193967">
        <w:rPr>
          <w:rFonts w:ascii="Times New Roman" w:hAnsi="Times New Roman" w:cs="Times New Roman"/>
        </w:rPr>
        <w:t>В результате обучения учащиеся должны</w:t>
      </w:r>
    </w:p>
    <w:p w:rsidR="003C522B" w:rsidRPr="003551BF" w:rsidRDefault="003C522B" w:rsidP="003551BF">
      <w:pPr>
        <w:pStyle w:val="1"/>
        <w:spacing w:after="283"/>
        <w:jc w:val="left"/>
        <w:rPr>
          <w:caps/>
          <w:sz w:val="24"/>
          <w:szCs w:val="24"/>
        </w:rPr>
      </w:pPr>
      <w:r w:rsidRPr="00193967">
        <w:rPr>
          <w:caps/>
          <w:sz w:val="24"/>
          <w:szCs w:val="24"/>
        </w:rPr>
        <w:t> </w:t>
      </w:r>
      <w:r w:rsidRPr="003551BF">
        <w:rPr>
          <w:sz w:val="24"/>
          <w:szCs w:val="24"/>
        </w:rPr>
        <w:t xml:space="preserve">ЗНАТЬ: </w:t>
      </w:r>
    </w:p>
    <w:p w:rsidR="003C522B" w:rsidRPr="00193967" w:rsidRDefault="003551BF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193967">
        <w:rPr>
          <w:rFonts w:ascii="Times New Roman" w:hAnsi="Times New Roman" w:cs="Times New Roman"/>
        </w:rPr>
        <w:t>· правила</w:t>
      </w:r>
      <w:r w:rsidR="003C522B" w:rsidRPr="00193967">
        <w:rPr>
          <w:rFonts w:ascii="Times New Roman" w:hAnsi="Times New Roman" w:cs="Times New Roman"/>
        </w:rPr>
        <w:t xml:space="preserve"> безопасной работы; </w:t>
      </w:r>
    </w:p>
    <w:p w:rsidR="003C522B" w:rsidRPr="00193967" w:rsidRDefault="003551BF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193967">
        <w:rPr>
          <w:rFonts w:ascii="Times New Roman" w:hAnsi="Times New Roman" w:cs="Times New Roman"/>
        </w:rPr>
        <w:t>· основные</w:t>
      </w:r>
      <w:r w:rsidR="003C522B" w:rsidRPr="00193967">
        <w:rPr>
          <w:rFonts w:ascii="Times New Roman" w:hAnsi="Times New Roman" w:cs="Times New Roman"/>
        </w:rPr>
        <w:t xml:space="preserve"> компоненты конструкторов </w:t>
      </w:r>
      <w:r w:rsidR="00235ACD" w:rsidRPr="00193967">
        <w:rPr>
          <w:rFonts w:ascii="Times New Roman" w:hAnsi="Times New Roman" w:cs="Times New Roman"/>
          <w:b/>
        </w:rPr>
        <w:t>КПМИС (конструктор программируемых моделей инженерных систем)</w:t>
      </w:r>
      <w:r w:rsidR="003C522B" w:rsidRPr="00193967">
        <w:rPr>
          <w:rFonts w:ascii="Times New Roman" w:hAnsi="Times New Roman" w:cs="Times New Roman"/>
        </w:rPr>
        <w:t xml:space="preserve">; </w:t>
      </w:r>
    </w:p>
    <w:p w:rsidR="003C522B" w:rsidRPr="00193967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193967">
        <w:rPr>
          <w:rFonts w:ascii="Times New Roman" w:hAnsi="Times New Roman" w:cs="Times New Roman"/>
        </w:rPr>
        <w:t xml:space="preserve">·      конструктивные особенности различных моделей, сооружений и механизмов; </w:t>
      </w:r>
    </w:p>
    <w:p w:rsidR="003C522B" w:rsidRPr="00193967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193967">
        <w:rPr>
          <w:rFonts w:ascii="Times New Roman" w:hAnsi="Times New Roman" w:cs="Times New Roman"/>
        </w:rPr>
        <w:t xml:space="preserve">·      компьютерную среду, включающую в себя графический язык программирования; </w:t>
      </w:r>
    </w:p>
    <w:p w:rsidR="003C522B" w:rsidRPr="00193967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193967">
        <w:rPr>
          <w:rFonts w:ascii="Times New Roman" w:hAnsi="Times New Roman" w:cs="Times New Roman"/>
        </w:rPr>
        <w:t xml:space="preserve">·      виды подвижных и неподвижных соединений в конструкторе; </w:t>
      </w:r>
      <w:r w:rsidRPr="00193967">
        <w:rPr>
          <w:rFonts w:ascii="Times New Roman" w:hAnsi="Times New Roman" w:cs="Times New Roman"/>
        </w:rPr>
        <w:br/>
        <w:t xml:space="preserve">основные приемы конструирования роботов; </w:t>
      </w:r>
    </w:p>
    <w:p w:rsidR="003C522B" w:rsidRPr="00193967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193967">
        <w:rPr>
          <w:rFonts w:ascii="Times New Roman" w:hAnsi="Times New Roman" w:cs="Times New Roman"/>
        </w:rPr>
        <w:t xml:space="preserve">·      конструктивные особенности различных роботов; </w:t>
      </w:r>
    </w:p>
    <w:p w:rsidR="003C522B" w:rsidRPr="00193967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193967">
        <w:rPr>
          <w:rFonts w:ascii="Times New Roman" w:hAnsi="Times New Roman" w:cs="Times New Roman"/>
        </w:rPr>
        <w:t xml:space="preserve">·      как передавать программы; </w:t>
      </w:r>
    </w:p>
    <w:p w:rsidR="003C522B" w:rsidRPr="00193967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193967">
        <w:rPr>
          <w:rFonts w:ascii="Times New Roman" w:hAnsi="Times New Roman" w:cs="Times New Roman"/>
        </w:rPr>
        <w:t xml:space="preserve">·      как использовать созданные программы; </w:t>
      </w:r>
    </w:p>
    <w:p w:rsidR="003C522B" w:rsidRPr="00193967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193967">
        <w:rPr>
          <w:rFonts w:ascii="Times New Roman" w:hAnsi="Times New Roman" w:cs="Times New Roman"/>
        </w:rPr>
        <w:t xml:space="preserve">·      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 </w:t>
      </w:r>
    </w:p>
    <w:p w:rsidR="003C522B" w:rsidRPr="00193967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193967">
        <w:rPr>
          <w:rFonts w:ascii="Times New Roman" w:hAnsi="Times New Roman" w:cs="Times New Roman"/>
        </w:rPr>
        <w:t xml:space="preserve">·      создавать реально действующие модели роботов при помощи специальных элементов по разработанной схеме, по собственному замыслу; </w:t>
      </w:r>
    </w:p>
    <w:p w:rsidR="003C522B" w:rsidRPr="00193967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193967">
        <w:rPr>
          <w:rFonts w:ascii="Times New Roman" w:hAnsi="Times New Roman" w:cs="Times New Roman"/>
        </w:rPr>
        <w:t xml:space="preserve">·      создавать программы на компьютере для различных роботов; </w:t>
      </w:r>
    </w:p>
    <w:p w:rsidR="003C522B" w:rsidRPr="00193967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193967">
        <w:rPr>
          <w:rFonts w:ascii="Times New Roman" w:hAnsi="Times New Roman" w:cs="Times New Roman"/>
        </w:rPr>
        <w:t xml:space="preserve">·      корректировать программы при необходимости; </w:t>
      </w:r>
    </w:p>
    <w:p w:rsidR="003C522B" w:rsidRPr="00193967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193967">
        <w:rPr>
          <w:rFonts w:ascii="Times New Roman" w:hAnsi="Times New Roman" w:cs="Times New Roman"/>
        </w:rPr>
        <w:t xml:space="preserve">·      демонстрировать технические возможности роботов; </w:t>
      </w:r>
    </w:p>
    <w:p w:rsidR="003C522B" w:rsidRPr="00193967" w:rsidRDefault="003C522B" w:rsidP="003C522B">
      <w:pPr>
        <w:pStyle w:val="a4"/>
        <w:rPr>
          <w:rFonts w:ascii="Times New Roman" w:hAnsi="Times New Roman" w:cs="Times New Roman"/>
        </w:rPr>
      </w:pPr>
      <w:r w:rsidRPr="00193967">
        <w:rPr>
          <w:rFonts w:ascii="Times New Roman" w:hAnsi="Times New Roman" w:cs="Times New Roman"/>
        </w:rPr>
        <w:t xml:space="preserve">УМЕТЬ: </w:t>
      </w:r>
    </w:p>
    <w:p w:rsidR="003C522B" w:rsidRPr="00193967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193967">
        <w:rPr>
          <w:rFonts w:ascii="Times New Roman" w:hAnsi="Times New Roman" w:cs="Times New Roman"/>
        </w:rPr>
        <w:t xml:space="preserve">·      работать с литературой, с журналами, с каталогами, в интернете (изучать и обрабатывать информацию); </w:t>
      </w:r>
    </w:p>
    <w:p w:rsidR="003C522B" w:rsidRPr="00193967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193967">
        <w:rPr>
          <w:rFonts w:ascii="Times New Roman" w:hAnsi="Times New Roman" w:cs="Times New Roman"/>
        </w:rPr>
        <w:t xml:space="preserve">·      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 и т.д.); </w:t>
      </w:r>
    </w:p>
    <w:p w:rsidR="003C522B" w:rsidRPr="00193967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193967">
        <w:rPr>
          <w:rFonts w:ascii="Times New Roman" w:hAnsi="Times New Roman" w:cs="Times New Roman"/>
        </w:rPr>
        <w:t xml:space="preserve">·      создавать действующие модели роботов на основе конструктора </w:t>
      </w:r>
      <w:r w:rsidR="00235ACD" w:rsidRPr="00193967">
        <w:rPr>
          <w:rFonts w:ascii="Times New Roman" w:hAnsi="Times New Roman" w:cs="Times New Roman"/>
        </w:rPr>
        <w:t>КПМИС</w:t>
      </w:r>
      <w:r w:rsidRPr="00193967">
        <w:rPr>
          <w:rFonts w:ascii="Times New Roman" w:hAnsi="Times New Roman" w:cs="Times New Roman"/>
        </w:rPr>
        <w:t xml:space="preserve">; </w:t>
      </w:r>
    </w:p>
    <w:p w:rsidR="003C522B" w:rsidRPr="00193967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193967">
        <w:rPr>
          <w:rFonts w:ascii="Times New Roman" w:hAnsi="Times New Roman" w:cs="Times New Roman"/>
        </w:rPr>
        <w:t xml:space="preserve">·      создавать программы на компьютере; </w:t>
      </w:r>
    </w:p>
    <w:p w:rsidR="003C522B" w:rsidRPr="00193967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193967">
        <w:rPr>
          <w:rFonts w:ascii="Times New Roman" w:hAnsi="Times New Roman" w:cs="Times New Roman"/>
        </w:rPr>
        <w:t xml:space="preserve">·      передавать (загружать) программы; </w:t>
      </w:r>
    </w:p>
    <w:p w:rsidR="003C522B" w:rsidRPr="00193967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193967">
        <w:rPr>
          <w:rFonts w:ascii="Times New Roman" w:hAnsi="Times New Roman" w:cs="Times New Roman"/>
        </w:rPr>
        <w:t xml:space="preserve">·      корректировать программы при необходимости; </w:t>
      </w:r>
    </w:p>
    <w:p w:rsidR="003C522B" w:rsidRPr="00193967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193967">
        <w:rPr>
          <w:rFonts w:ascii="Times New Roman" w:hAnsi="Times New Roman" w:cs="Times New Roman"/>
        </w:rPr>
        <w:t xml:space="preserve">·      демонстрировать технические возможности роботов. </w:t>
      </w:r>
    </w:p>
    <w:p w:rsidR="003C522B" w:rsidRPr="00193967" w:rsidRDefault="003C522B" w:rsidP="003C522B">
      <w:pPr>
        <w:tabs>
          <w:tab w:val="left" w:pos="912"/>
        </w:tabs>
        <w:spacing w:before="18" w:line="180" w:lineRule="auto"/>
        <w:ind w:right="414"/>
      </w:pPr>
    </w:p>
    <w:p w:rsidR="00EB0556" w:rsidRPr="00193967" w:rsidRDefault="00EB0556" w:rsidP="00EB0556">
      <w:pPr>
        <w:spacing w:line="322" w:lineRule="exact"/>
        <w:ind w:right="20"/>
        <w:jc w:val="center"/>
        <w:rPr>
          <w:b/>
        </w:rPr>
      </w:pPr>
    </w:p>
    <w:p w:rsidR="00DC624D" w:rsidRPr="00193967" w:rsidRDefault="00DC624D" w:rsidP="00EB0556">
      <w:pPr>
        <w:spacing w:line="322" w:lineRule="exact"/>
        <w:ind w:right="20"/>
        <w:jc w:val="center"/>
        <w:rPr>
          <w:b/>
        </w:rPr>
      </w:pPr>
    </w:p>
    <w:p w:rsidR="00DC624D" w:rsidRPr="00193967" w:rsidRDefault="00876CD8" w:rsidP="00EB0556">
      <w:pPr>
        <w:spacing w:line="322" w:lineRule="exact"/>
        <w:ind w:right="20"/>
        <w:jc w:val="center"/>
        <w:rPr>
          <w:b/>
        </w:rPr>
      </w:pPr>
      <w:r w:rsidRPr="0019396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AE220E" wp14:editId="605D40EF">
                <wp:simplePos x="0" y="0"/>
                <wp:positionH relativeFrom="margin">
                  <wp:align>center</wp:align>
                </wp:positionH>
                <wp:positionV relativeFrom="paragraph">
                  <wp:posOffset>1936115</wp:posOffset>
                </wp:positionV>
                <wp:extent cx="693420" cy="2667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CD8" w:rsidRDefault="00876CD8" w:rsidP="00876CD8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E220E" id="Надпись 6" o:spid="_x0000_s1031" type="#_x0000_t202" style="position:absolute;left:0;text-align:left;margin-left:0;margin-top:152.45pt;width:54.6pt;height:21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" fillcolor="white [3201]" stroked="f" strokeweight=".5pt">
                <v:textbox>
                  <w:txbxContent>
                    <w:p w:rsidR="00876CD8" w:rsidRDefault="00876CD8" w:rsidP="00876CD8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624D" w:rsidRPr="00193967" w:rsidRDefault="00DC624D" w:rsidP="00EB0556">
      <w:pPr>
        <w:spacing w:line="322" w:lineRule="exact"/>
        <w:ind w:right="20"/>
        <w:jc w:val="center"/>
        <w:rPr>
          <w:b/>
        </w:rPr>
        <w:sectPr w:rsidR="00DC624D" w:rsidRPr="00193967" w:rsidSect="00DC5FD2">
          <w:pgSz w:w="11906" w:h="16838" w:code="9"/>
          <w:pgMar w:top="1134" w:right="567" w:bottom="1134" w:left="567" w:header="709" w:footer="709" w:gutter="0"/>
          <w:pgNumType w:start="3"/>
          <w:cols w:space="708"/>
          <w:docGrid w:linePitch="360"/>
        </w:sectPr>
      </w:pPr>
    </w:p>
    <w:p w:rsidR="00666FF8" w:rsidRDefault="00666FF8" w:rsidP="00DC624D">
      <w:pPr>
        <w:spacing w:line="322" w:lineRule="exact"/>
        <w:ind w:right="20"/>
        <w:jc w:val="center"/>
        <w:rPr>
          <w:b/>
        </w:rPr>
      </w:pPr>
    </w:p>
    <w:p w:rsidR="00666FF8" w:rsidRPr="00087740" w:rsidRDefault="00666FF8" w:rsidP="00666FF8">
      <w:pPr>
        <w:spacing w:line="322" w:lineRule="exact"/>
        <w:ind w:right="20"/>
        <w:jc w:val="center"/>
        <w:rPr>
          <w:b/>
        </w:rPr>
      </w:pPr>
      <w:r w:rsidRPr="00087740">
        <w:rPr>
          <w:b/>
        </w:rPr>
        <w:t>2. Комплекс организационно - педагогических условий</w:t>
      </w:r>
    </w:p>
    <w:p w:rsidR="00666FF8" w:rsidRPr="00087740" w:rsidRDefault="00666FF8" w:rsidP="00666FF8">
      <w:pPr>
        <w:spacing w:line="322" w:lineRule="exact"/>
        <w:ind w:right="20"/>
        <w:jc w:val="center"/>
        <w:rPr>
          <w:b/>
        </w:rPr>
      </w:pPr>
      <w:r w:rsidRPr="00087740">
        <w:rPr>
          <w:b/>
        </w:rPr>
        <w:t xml:space="preserve">2.1. Календарно-тематическое планирование </w:t>
      </w:r>
    </w:p>
    <w:p w:rsidR="00666FF8" w:rsidRPr="00087740" w:rsidRDefault="00666FF8" w:rsidP="00666FF8">
      <w:pPr>
        <w:spacing w:line="322" w:lineRule="exact"/>
        <w:ind w:right="20"/>
        <w:jc w:val="center"/>
        <w:rPr>
          <w:b/>
        </w:rPr>
      </w:pPr>
    </w:p>
    <w:tbl>
      <w:tblPr>
        <w:tblW w:w="142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100"/>
        <w:gridCol w:w="1080"/>
        <w:gridCol w:w="1080"/>
        <w:gridCol w:w="1356"/>
        <w:gridCol w:w="1884"/>
      </w:tblGrid>
      <w:tr w:rsidR="00666FF8" w:rsidRPr="00087740" w:rsidTr="006921D3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8" w:rsidRPr="00087740" w:rsidRDefault="00666FF8" w:rsidP="006921D3">
            <w:pPr>
              <w:tabs>
                <w:tab w:val="left" w:pos="720"/>
              </w:tabs>
              <w:spacing w:line="276" w:lineRule="auto"/>
              <w:rPr>
                <w:b/>
                <w:color w:val="000000"/>
                <w:lang w:eastAsia="ar-SA"/>
              </w:rPr>
            </w:pPr>
            <w:r w:rsidRPr="00087740">
              <w:rPr>
                <w:b/>
                <w:color w:val="000000"/>
                <w:lang w:eastAsia="ar-SA"/>
              </w:rPr>
              <w:t>№</w:t>
            </w:r>
          </w:p>
          <w:p w:rsidR="00666FF8" w:rsidRPr="00087740" w:rsidRDefault="00666FF8" w:rsidP="006921D3">
            <w:pPr>
              <w:tabs>
                <w:tab w:val="left" w:pos="720"/>
              </w:tabs>
              <w:spacing w:line="276" w:lineRule="auto"/>
              <w:rPr>
                <w:b/>
                <w:color w:val="000000"/>
                <w:lang w:eastAsia="ar-SA"/>
              </w:rPr>
            </w:pPr>
            <w:proofErr w:type="gramStart"/>
            <w:r w:rsidRPr="00087740">
              <w:rPr>
                <w:b/>
                <w:color w:val="000000"/>
                <w:lang w:eastAsia="ar-SA"/>
              </w:rPr>
              <w:t>п</w:t>
            </w:r>
            <w:proofErr w:type="gramEnd"/>
            <w:r w:rsidRPr="00087740">
              <w:rPr>
                <w:b/>
                <w:color w:val="000000"/>
                <w:lang w:eastAsia="ar-SA"/>
              </w:rPr>
              <w:t>/п</w:t>
            </w:r>
          </w:p>
        </w:tc>
        <w:tc>
          <w:tcPr>
            <w:tcW w:w="8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8" w:rsidRPr="00087740" w:rsidRDefault="00666FF8" w:rsidP="006921D3">
            <w:pPr>
              <w:tabs>
                <w:tab w:val="left" w:pos="720"/>
              </w:tabs>
              <w:spacing w:line="276" w:lineRule="auto"/>
              <w:rPr>
                <w:b/>
                <w:color w:val="000000"/>
                <w:lang w:eastAsia="ar-SA"/>
              </w:rPr>
            </w:pPr>
            <w:r w:rsidRPr="00087740">
              <w:rPr>
                <w:b/>
                <w:color w:val="000000"/>
                <w:lang w:eastAsia="ar-SA"/>
              </w:rPr>
              <w:t>Название раздела, темы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8" w:rsidRPr="00087740" w:rsidRDefault="00666FF8" w:rsidP="006921D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color w:val="000000"/>
                <w:lang w:eastAsia="ar-SA"/>
              </w:rPr>
            </w:pPr>
            <w:r w:rsidRPr="00087740">
              <w:rPr>
                <w:b/>
                <w:color w:val="000000"/>
                <w:lang w:eastAsia="ar-SA"/>
              </w:rPr>
              <w:t>Количество часов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8" w:rsidRPr="00087740" w:rsidRDefault="00666FF8" w:rsidP="006921D3">
            <w:pPr>
              <w:jc w:val="center"/>
              <w:rPr>
                <w:b/>
                <w:color w:val="000000"/>
              </w:rPr>
            </w:pPr>
            <w:r w:rsidRPr="00087740">
              <w:rPr>
                <w:b/>
                <w:color w:val="000000"/>
              </w:rPr>
              <w:t>Использование оборудование</w:t>
            </w:r>
          </w:p>
        </w:tc>
      </w:tr>
      <w:tr w:rsidR="00666FF8" w:rsidRPr="00087740" w:rsidTr="006921D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F8" w:rsidRPr="00087740" w:rsidRDefault="00666FF8" w:rsidP="006921D3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8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F8" w:rsidRPr="00087740" w:rsidRDefault="00666FF8" w:rsidP="006921D3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8" w:rsidRPr="00087740" w:rsidRDefault="00666FF8" w:rsidP="006921D3">
            <w:pPr>
              <w:tabs>
                <w:tab w:val="left" w:pos="720"/>
              </w:tabs>
              <w:spacing w:line="276" w:lineRule="auto"/>
              <w:rPr>
                <w:b/>
                <w:color w:val="000000"/>
                <w:lang w:eastAsia="ar-SA"/>
              </w:rPr>
            </w:pPr>
            <w:proofErr w:type="gramStart"/>
            <w:r w:rsidRPr="00087740">
              <w:rPr>
                <w:b/>
                <w:color w:val="000000"/>
                <w:lang w:eastAsia="ar-SA"/>
              </w:rPr>
              <w:t>всего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8" w:rsidRPr="00087740" w:rsidRDefault="00666FF8" w:rsidP="006921D3">
            <w:pPr>
              <w:tabs>
                <w:tab w:val="left" w:pos="720"/>
              </w:tabs>
              <w:spacing w:line="276" w:lineRule="auto"/>
              <w:rPr>
                <w:b/>
                <w:color w:val="000000"/>
                <w:lang w:eastAsia="ar-SA"/>
              </w:rPr>
            </w:pPr>
            <w:proofErr w:type="gramStart"/>
            <w:r w:rsidRPr="00087740">
              <w:rPr>
                <w:b/>
                <w:color w:val="000000"/>
                <w:lang w:eastAsia="ar-SA"/>
              </w:rPr>
              <w:t>теория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8" w:rsidRPr="00087740" w:rsidRDefault="00666FF8" w:rsidP="006921D3">
            <w:pPr>
              <w:tabs>
                <w:tab w:val="left" w:pos="720"/>
              </w:tabs>
              <w:spacing w:line="276" w:lineRule="auto"/>
              <w:rPr>
                <w:b/>
                <w:color w:val="000000"/>
                <w:lang w:eastAsia="ar-SA"/>
              </w:rPr>
            </w:pPr>
            <w:proofErr w:type="gramStart"/>
            <w:r w:rsidRPr="00087740">
              <w:rPr>
                <w:b/>
                <w:color w:val="000000"/>
                <w:lang w:eastAsia="ar-SA"/>
              </w:rPr>
              <w:t>практика</w:t>
            </w:r>
            <w:proofErr w:type="gramEnd"/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F8" w:rsidRPr="00087740" w:rsidRDefault="00666FF8" w:rsidP="006921D3">
            <w:pPr>
              <w:rPr>
                <w:b/>
                <w:color w:val="000000"/>
              </w:rPr>
            </w:pPr>
          </w:p>
        </w:tc>
      </w:tr>
      <w:tr w:rsidR="00666FF8" w:rsidRPr="00087740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8" w:rsidRPr="00087740" w:rsidRDefault="00666FF8" w:rsidP="006921D3">
            <w:pPr>
              <w:pStyle w:val="aa"/>
              <w:rPr>
                <w:b/>
                <w:bCs/>
                <w:color w:val="000000"/>
              </w:rPr>
            </w:pPr>
            <w:r w:rsidRPr="00087740">
              <w:rPr>
                <w:b/>
                <w:bCs/>
                <w:color w:val="000000"/>
              </w:rPr>
              <w:t>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8" w:rsidRPr="00087740" w:rsidRDefault="00666FF8" w:rsidP="006921D3">
            <w:pPr>
              <w:pStyle w:val="aa"/>
              <w:ind w:right="-108"/>
              <w:rPr>
                <w:b/>
                <w:bCs/>
                <w:color w:val="000000"/>
              </w:rPr>
            </w:pPr>
            <w:r w:rsidRPr="00087740">
              <w:rPr>
                <w:b/>
              </w:rPr>
              <w:t>Основные</w:t>
            </w:r>
            <w:r w:rsidRPr="00087740">
              <w:rPr>
                <w:b/>
                <w:spacing w:val="1"/>
              </w:rPr>
              <w:t xml:space="preserve"> </w:t>
            </w:r>
            <w:r w:rsidRPr="00087740">
              <w:rPr>
                <w:b/>
              </w:rPr>
              <w:t>принципы</w:t>
            </w:r>
            <w:r w:rsidRPr="00087740">
              <w:rPr>
                <w:b/>
                <w:spacing w:val="1"/>
              </w:rPr>
              <w:t xml:space="preserve"> </w:t>
            </w:r>
            <w:r w:rsidRPr="00087740">
              <w:rPr>
                <w:b/>
              </w:rPr>
              <w:t>построения</w:t>
            </w:r>
            <w:r w:rsidRPr="00087740"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робототехнически</w:t>
            </w:r>
            <w:r w:rsidRPr="00087740">
              <w:rPr>
                <w:b/>
                <w:spacing w:val="-57"/>
              </w:rPr>
              <w:t xml:space="preserve"> </w:t>
            </w:r>
            <w:r w:rsidRPr="00087740">
              <w:rPr>
                <w:b/>
              </w:rPr>
              <w:t>х</w:t>
            </w:r>
            <w:r w:rsidRPr="00087740">
              <w:rPr>
                <w:b/>
                <w:spacing w:val="1"/>
              </w:rPr>
              <w:t xml:space="preserve"> </w:t>
            </w:r>
            <w:r w:rsidRPr="00087740">
              <w:rPr>
                <w:b/>
              </w:rPr>
              <w:t>систем.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5B4EFC" w:rsidRDefault="00666FF8" w:rsidP="006921D3">
            <w:pPr>
              <w:pStyle w:val="aa"/>
              <w:ind w:right="31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pStyle w:val="aa"/>
              <w:ind w:right="175"/>
              <w:jc w:val="center"/>
              <w:rPr>
                <w:b/>
                <w:bCs/>
                <w:color w:val="000000"/>
                <w:lang w:val="en-US"/>
              </w:rPr>
            </w:pPr>
            <w:r w:rsidRPr="00087740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5B4EFC" w:rsidRDefault="00666FF8" w:rsidP="006921D3">
            <w:pPr>
              <w:pStyle w:val="aa"/>
              <w:spacing w:before="0" w:beforeAutospacing="0" w:after="0" w:afterAutospacing="0"/>
              <w:ind w:left="17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jc w:val="center"/>
              <w:rPr>
                <w:color w:val="000000"/>
              </w:rPr>
            </w:pPr>
          </w:p>
        </w:tc>
      </w:tr>
      <w:tr w:rsidR="00666FF8" w:rsidRPr="00087740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8" w:rsidRPr="00087740" w:rsidRDefault="00666FF8" w:rsidP="006921D3">
            <w:pPr>
              <w:pStyle w:val="aa"/>
              <w:rPr>
                <w:bCs/>
                <w:color w:val="000000"/>
              </w:rPr>
            </w:pPr>
            <w:r w:rsidRPr="00087740">
              <w:rPr>
                <w:bCs/>
                <w:color w:val="000000"/>
              </w:rPr>
              <w:t>1.1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8" w:rsidRPr="00087740" w:rsidRDefault="00666FF8" w:rsidP="006921D3">
            <w:pPr>
              <w:pStyle w:val="TableParagraph"/>
              <w:spacing w:line="240" w:lineRule="auto"/>
              <w:ind w:right="7"/>
              <w:jc w:val="left"/>
              <w:rPr>
                <w:sz w:val="24"/>
                <w:szCs w:val="24"/>
              </w:rPr>
            </w:pPr>
            <w:r w:rsidRPr="00087740">
              <w:rPr>
                <w:sz w:val="24"/>
                <w:szCs w:val="24"/>
              </w:rPr>
              <w:t>1. Вводное занятие: Материалы</w:t>
            </w:r>
            <w:r w:rsidRPr="00087740">
              <w:rPr>
                <w:spacing w:val="-58"/>
                <w:sz w:val="24"/>
                <w:szCs w:val="24"/>
              </w:rPr>
              <w:t xml:space="preserve"> </w:t>
            </w:r>
            <w:r w:rsidRPr="00087740">
              <w:rPr>
                <w:sz w:val="24"/>
                <w:szCs w:val="24"/>
              </w:rPr>
              <w:t>и инструменты, используемые</w:t>
            </w:r>
            <w:r w:rsidRPr="00087740">
              <w:rPr>
                <w:spacing w:val="1"/>
                <w:sz w:val="24"/>
                <w:szCs w:val="24"/>
              </w:rPr>
              <w:t xml:space="preserve"> </w:t>
            </w:r>
            <w:r w:rsidRPr="00087740">
              <w:rPr>
                <w:sz w:val="24"/>
                <w:szCs w:val="24"/>
              </w:rPr>
              <w:t>для работы.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927B2B" w:rsidRDefault="00666FF8" w:rsidP="006921D3">
            <w:pPr>
              <w:pStyle w:val="aa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pStyle w:val="aa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pStyle w:val="aa"/>
              <w:spacing w:before="0" w:beforeAutospacing="0" w:after="0" w:afterAutospacing="0"/>
              <w:ind w:left="176"/>
              <w:jc w:val="center"/>
              <w:rPr>
                <w:bCs/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jc w:val="center"/>
              <w:rPr>
                <w:color w:val="000000"/>
              </w:rPr>
            </w:pPr>
          </w:p>
        </w:tc>
      </w:tr>
      <w:tr w:rsidR="00666FF8" w:rsidRPr="00087740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8" w:rsidRPr="00087740" w:rsidRDefault="00666FF8" w:rsidP="006921D3">
            <w:pPr>
              <w:pStyle w:val="aa"/>
              <w:tabs>
                <w:tab w:val="left" w:pos="318"/>
              </w:tabs>
              <w:rPr>
                <w:bCs/>
                <w:color w:val="000000"/>
              </w:rPr>
            </w:pPr>
            <w:r w:rsidRPr="00087740">
              <w:rPr>
                <w:bCs/>
                <w:color w:val="000000"/>
              </w:rPr>
              <w:t>1.2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8" w:rsidRPr="00087740" w:rsidRDefault="00666FF8" w:rsidP="006921D3">
            <w:pPr>
              <w:pStyle w:val="TableParagraph"/>
              <w:spacing w:line="230" w:lineRule="auto"/>
              <w:ind w:right="685"/>
              <w:jc w:val="left"/>
              <w:rPr>
                <w:sz w:val="24"/>
                <w:szCs w:val="24"/>
                <w:lang w:val="en-US"/>
              </w:rPr>
            </w:pPr>
            <w:r w:rsidRPr="00087740">
              <w:rPr>
                <w:sz w:val="24"/>
                <w:szCs w:val="24"/>
                <w:lang w:val="en-US"/>
              </w:rPr>
              <w:t>2.</w:t>
            </w:r>
            <w:r w:rsidRPr="00087740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087740">
              <w:rPr>
                <w:sz w:val="24"/>
                <w:szCs w:val="24"/>
                <w:lang w:val="en-US"/>
              </w:rPr>
              <w:t>Физические</w:t>
            </w:r>
            <w:r w:rsidRPr="00087740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87740">
              <w:rPr>
                <w:sz w:val="24"/>
                <w:szCs w:val="24"/>
                <w:lang w:val="en-US"/>
              </w:rPr>
              <w:t>принципы</w:t>
            </w:r>
            <w:r>
              <w:rPr>
                <w:sz w:val="24"/>
                <w:szCs w:val="24"/>
              </w:rPr>
              <w:t xml:space="preserve"> </w:t>
            </w:r>
            <w:r w:rsidRPr="00087740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087740">
              <w:rPr>
                <w:sz w:val="24"/>
                <w:szCs w:val="24"/>
                <w:lang w:val="en-US"/>
              </w:rPr>
              <w:t>построения</w:t>
            </w:r>
            <w:proofErr w:type="gramEnd"/>
            <w:r w:rsidRPr="00087740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087740">
              <w:rPr>
                <w:sz w:val="24"/>
                <w:szCs w:val="24"/>
                <w:lang w:val="en-US"/>
              </w:rPr>
              <w:t>роботов.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pStyle w:val="aa"/>
              <w:ind w:right="317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5B4EFC" w:rsidRDefault="00666FF8" w:rsidP="006921D3">
            <w:pPr>
              <w:pStyle w:val="aa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pStyle w:val="aa"/>
              <w:spacing w:before="0" w:beforeAutospacing="0" w:after="0" w:afterAutospacing="0"/>
              <w:ind w:right="140"/>
              <w:jc w:val="center"/>
              <w:rPr>
                <w:bCs/>
                <w:color w:val="000000"/>
                <w:lang w:val="en-US"/>
              </w:rPr>
            </w:pPr>
            <w:r w:rsidRPr="00087740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jc w:val="center"/>
              <w:rPr>
                <w:color w:val="000000"/>
              </w:rPr>
            </w:pPr>
            <w:r w:rsidRPr="00087740">
              <w:rPr>
                <w:color w:val="000000"/>
              </w:rPr>
              <w:t>КПМИС</w:t>
            </w:r>
          </w:p>
        </w:tc>
      </w:tr>
      <w:tr w:rsidR="00666FF8" w:rsidRPr="00087740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8" w:rsidRPr="00087740" w:rsidRDefault="00666FF8" w:rsidP="006921D3">
            <w:pPr>
              <w:pStyle w:val="aa"/>
              <w:tabs>
                <w:tab w:val="left" w:pos="318"/>
              </w:tabs>
              <w:rPr>
                <w:bCs/>
                <w:color w:val="000000"/>
              </w:rPr>
            </w:pPr>
            <w:r w:rsidRPr="00087740">
              <w:rPr>
                <w:bCs/>
                <w:color w:val="000000"/>
              </w:rPr>
              <w:t>1.3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8" w:rsidRPr="00087740" w:rsidRDefault="00666FF8" w:rsidP="006921D3">
            <w:pPr>
              <w:pStyle w:val="TableParagraph"/>
              <w:spacing w:line="240" w:lineRule="auto"/>
              <w:ind w:right="803"/>
              <w:jc w:val="left"/>
              <w:rPr>
                <w:sz w:val="24"/>
                <w:szCs w:val="24"/>
                <w:lang w:val="en-US"/>
              </w:rPr>
            </w:pPr>
            <w:r w:rsidRPr="00087740">
              <w:rPr>
                <w:sz w:val="24"/>
                <w:szCs w:val="24"/>
                <w:lang w:val="en-US"/>
              </w:rPr>
              <w:t>3. Конструкции и</w:t>
            </w:r>
            <w:r w:rsidRPr="00087740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087740">
              <w:rPr>
                <w:sz w:val="24"/>
                <w:szCs w:val="24"/>
                <w:lang w:val="en-US"/>
              </w:rPr>
              <w:t>разновидности</w:t>
            </w:r>
            <w:r w:rsidRPr="00087740">
              <w:rPr>
                <w:spacing w:val="-14"/>
                <w:sz w:val="24"/>
                <w:szCs w:val="24"/>
                <w:lang w:val="en-US"/>
              </w:rPr>
              <w:t xml:space="preserve"> </w:t>
            </w:r>
            <w:r w:rsidRPr="00087740">
              <w:rPr>
                <w:sz w:val="24"/>
                <w:szCs w:val="24"/>
                <w:lang w:val="en-US"/>
              </w:rPr>
              <w:t>роботов.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pStyle w:val="aa"/>
              <w:ind w:right="317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pStyle w:val="aa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pStyle w:val="aa"/>
              <w:spacing w:before="0" w:beforeAutospacing="0" w:after="0" w:afterAutospacing="0"/>
              <w:ind w:right="1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jc w:val="center"/>
              <w:rPr>
                <w:color w:val="000000"/>
              </w:rPr>
            </w:pPr>
          </w:p>
        </w:tc>
      </w:tr>
      <w:tr w:rsidR="00666FF8" w:rsidRPr="00087740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F8" w:rsidRPr="00087740" w:rsidRDefault="00666FF8" w:rsidP="006921D3">
            <w:pPr>
              <w:pStyle w:val="aa"/>
              <w:tabs>
                <w:tab w:val="left" w:pos="318"/>
              </w:tabs>
              <w:rPr>
                <w:b/>
                <w:bCs/>
                <w:color w:val="000000"/>
                <w:lang w:val="en-US"/>
              </w:rPr>
            </w:pPr>
            <w:r w:rsidRPr="00087740">
              <w:rPr>
                <w:b/>
                <w:bCs/>
                <w:color w:val="000000"/>
                <w:lang w:val="en-US"/>
              </w:rPr>
              <w:t>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F8" w:rsidRPr="00087740" w:rsidRDefault="00666FF8" w:rsidP="006921D3">
            <w:pPr>
              <w:pStyle w:val="TableParagraph"/>
              <w:spacing w:line="263" w:lineRule="exac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87740">
              <w:rPr>
                <w:b/>
                <w:sz w:val="24"/>
                <w:szCs w:val="24"/>
              </w:rPr>
              <w:t>Микроконтроллер. Периферия.</w:t>
            </w:r>
            <w:r w:rsidRPr="0008774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87740">
              <w:rPr>
                <w:b/>
                <w:spacing w:val="-1"/>
                <w:sz w:val="24"/>
                <w:szCs w:val="24"/>
              </w:rPr>
              <w:t>Программирование</w:t>
            </w:r>
            <w:r w:rsidRPr="00087740">
              <w:rPr>
                <w:b/>
                <w:spacing w:val="-57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5B4EFC" w:rsidRDefault="00666FF8" w:rsidP="006921D3">
            <w:pPr>
              <w:pStyle w:val="aa"/>
              <w:ind w:right="31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5B4EFC" w:rsidRDefault="00666FF8" w:rsidP="006921D3">
            <w:pPr>
              <w:pStyle w:val="aa"/>
              <w:ind w:right="17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5B4EFC" w:rsidRDefault="00666FF8" w:rsidP="006921D3">
            <w:pPr>
              <w:pStyle w:val="aa"/>
              <w:spacing w:before="0" w:beforeAutospacing="0" w:after="0" w:afterAutospacing="0"/>
              <w:ind w:right="1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jc w:val="center"/>
              <w:rPr>
                <w:b/>
                <w:color w:val="000000"/>
              </w:rPr>
            </w:pPr>
          </w:p>
        </w:tc>
      </w:tr>
      <w:tr w:rsidR="00666FF8" w:rsidRPr="00087740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F8" w:rsidRPr="00087740" w:rsidRDefault="00666FF8" w:rsidP="006921D3">
            <w:pPr>
              <w:pStyle w:val="aa"/>
              <w:tabs>
                <w:tab w:val="left" w:pos="318"/>
              </w:tabs>
              <w:rPr>
                <w:bCs/>
                <w:color w:val="000000"/>
                <w:lang w:val="en-US"/>
              </w:rPr>
            </w:pPr>
            <w:r w:rsidRPr="00087740">
              <w:rPr>
                <w:bCs/>
                <w:color w:val="000000"/>
                <w:lang w:val="en-US"/>
              </w:rPr>
              <w:t>2.1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F8" w:rsidRPr="00087740" w:rsidRDefault="00666FF8" w:rsidP="006921D3">
            <w:pPr>
              <w:pStyle w:val="aa"/>
              <w:ind w:right="641"/>
              <w:rPr>
                <w:bCs/>
                <w:color w:val="000000"/>
              </w:rPr>
            </w:pPr>
            <w:r w:rsidRPr="00087740">
              <w:t>1. Микроконтроллер Arduino.</w:t>
            </w:r>
            <w:r w:rsidRPr="00087740">
              <w:rPr>
                <w:spacing w:val="-57"/>
              </w:rPr>
              <w:t xml:space="preserve"> </w:t>
            </w:r>
            <w:r w:rsidRPr="00087740">
              <w:t>Первая</w:t>
            </w:r>
            <w:r w:rsidRPr="00087740">
              <w:rPr>
                <w:spacing w:val="-1"/>
              </w:rPr>
              <w:t xml:space="preserve"> </w:t>
            </w:r>
            <w:r w:rsidRPr="00087740">
              <w:t>программа.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pStyle w:val="aa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5B4EFC" w:rsidRDefault="00666FF8" w:rsidP="006921D3">
            <w:pPr>
              <w:pStyle w:val="aa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5B4EFC" w:rsidRDefault="00666FF8" w:rsidP="006921D3">
            <w:pPr>
              <w:pStyle w:val="aa"/>
              <w:spacing w:before="0" w:beforeAutospacing="0" w:after="0" w:afterAutospacing="0"/>
              <w:ind w:right="1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jc w:val="center"/>
              <w:rPr>
                <w:color w:val="000000"/>
              </w:rPr>
            </w:pPr>
            <w:r w:rsidRPr="00087740">
              <w:rPr>
                <w:color w:val="000000"/>
              </w:rPr>
              <w:t>КПМИС</w:t>
            </w:r>
          </w:p>
        </w:tc>
      </w:tr>
      <w:tr w:rsidR="00666FF8" w:rsidRPr="00087740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F8" w:rsidRPr="00087740" w:rsidRDefault="00666FF8" w:rsidP="006921D3">
            <w:pPr>
              <w:pStyle w:val="aa"/>
              <w:tabs>
                <w:tab w:val="left" w:pos="318"/>
              </w:tabs>
              <w:rPr>
                <w:bCs/>
                <w:color w:val="000000"/>
                <w:lang w:val="en-US"/>
              </w:rPr>
            </w:pPr>
            <w:r w:rsidRPr="00087740">
              <w:rPr>
                <w:bCs/>
                <w:color w:val="000000"/>
                <w:lang w:val="en-US"/>
              </w:rPr>
              <w:t>2.2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F8" w:rsidRPr="00087740" w:rsidRDefault="00666FF8" w:rsidP="006921D3">
            <w:pPr>
              <w:rPr>
                <w:bCs/>
                <w:color w:val="000000"/>
              </w:rPr>
            </w:pPr>
            <w:r w:rsidRPr="00087740">
              <w:t>2.</w:t>
            </w:r>
            <w:r w:rsidRPr="00087740">
              <w:rPr>
                <w:spacing w:val="-9"/>
              </w:rPr>
              <w:t xml:space="preserve"> </w:t>
            </w:r>
            <w:r w:rsidRPr="00087740">
              <w:t>Базовые</w:t>
            </w:r>
            <w:r w:rsidRPr="00087740">
              <w:rPr>
                <w:spacing w:val="-8"/>
              </w:rPr>
              <w:t xml:space="preserve"> </w:t>
            </w:r>
            <w:r w:rsidRPr="00087740">
              <w:t>программные</w:t>
            </w:r>
            <w:r w:rsidRPr="00087740">
              <w:rPr>
                <w:spacing w:val="-57"/>
              </w:rPr>
              <w:t xml:space="preserve"> </w:t>
            </w:r>
            <w:r w:rsidRPr="00087740">
              <w:t>функции.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pStyle w:val="aa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pStyle w:val="aa"/>
              <w:ind w:right="175"/>
              <w:jc w:val="center"/>
              <w:rPr>
                <w:bCs/>
                <w:color w:val="000000"/>
                <w:lang w:val="en-US"/>
              </w:rPr>
            </w:pPr>
            <w:r w:rsidRPr="00087740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pStyle w:val="aa"/>
              <w:spacing w:before="0" w:beforeAutospacing="0" w:after="0" w:afterAutospacing="0"/>
              <w:ind w:right="14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F8" w:rsidRPr="00087740" w:rsidRDefault="00666FF8" w:rsidP="006921D3">
            <w:pPr>
              <w:jc w:val="center"/>
            </w:pPr>
          </w:p>
        </w:tc>
      </w:tr>
      <w:tr w:rsidR="00666FF8" w:rsidRPr="00087740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F8" w:rsidRPr="00087740" w:rsidRDefault="00666FF8" w:rsidP="006921D3">
            <w:pPr>
              <w:pStyle w:val="aa"/>
              <w:tabs>
                <w:tab w:val="left" w:pos="318"/>
              </w:tabs>
              <w:rPr>
                <w:bCs/>
                <w:color w:val="000000"/>
                <w:lang w:val="en-US"/>
              </w:rPr>
            </w:pPr>
            <w:r w:rsidRPr="00087740">
              <w:rPr>
                <w:bCs/>
                <w:color w:val="000000"/>
                <w:lang w:val="en-US"/>
              </w:rPr>
              <w:t>2.3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F8" w:rsidRPr="00087740" w:rsidRDefault="00666FF8" w:rsidP="006921D3">
            <w:pPr>
              <w:pStyle w:val="aa"/>
              <w:ind w:right="641"/>
            </w:pPr>
            <w:r w:rsidRPr="00087740">
              <w:t>3.</w:t>
            </w:r>
            <w:r w:rsidRPr="00087740">
              <w:rPr>
                <w:spacing w:val="-3"/>
              </w:rPr>
              <w:t xml:space="preserve"> </w:t>
            </w:r>
            <w:r w:rsidRPr="00087740">
              <w:t>Периферийные</w:t>
            </w:r>
            <w:r w:rsidRPr="00087740">
              <w:rPr>
                <w:spacing w:val="-3"/>
              </w:rPr>
              <w:t xml:space="preserve"> </w:t>
            </w:r>
            <w:r w:rsidRPr="00087740">
              <w:t>устройства.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pStyle w:val="aa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pStyle w:val="aa"/>
              <w:ind w:right="175"/>
              <w:jc w:val="center"/>
              <w:rPr>
                <w:bCs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5B4EFC" w:rsidRDefault="00666FF8" w:rsidP="006921D3">
            <w:pPr>
              <w:pStyle w:val="aa"/>
              <w:spacing w:before="0" w:beforeAutospacing="0" w:after="0" w:afterAutospacing="0"/>
              <w:ind w:right="1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jc w:val="center"/>
              <w:rPr>
                <w:color w:val="FF0000"/>
              </w:rPr>
            </w:pPr>
            <w:r w:rsidRPr="00087740">
              <w:rPr>
                <w:color w:val="000000"/>
              </w:rPr>
              <w:t>КПМИС</w:t>
            </w:r>
          </w:p>
        </w:tc>
      </w:tr>
      <w:tr w:rsidR="00666FF8" w:rsidRPr="00087740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F8" w:rsidRPr="00087740" w:rsidRDefault="00666FF8" w:rsidP="006921D3">
            <w:pPr>
              <w:rPr>
                <w:bCs/>
                <w:color w:val="000000"/>
                <w:lang w:val="en-US"/>
              </w:rPr>
            </w:pPr>
            <w:r w:rsidRPr="00087740">
              <w:rPr>
                <w:bCs/>
                <w:color w:val="000000"/>
                <w:lang w:val="en-US"/>
              </w:rPr>
              <w:t>2.4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F8" w:rsidRPr="00087740" w:rsidRDefault="00666FF8" w:rsidP="006921D3">
            <w:pPr>
              <w:rPr>
                <w:color w:val="000000"/>
              </w:rPr>
            </w:pPr>
            <w:r w:rsidRPr="00087740">
              <w:t>4.</w:t>
            </w:r>
            <w:r w:rsidRPr="00087740">
              <w:rPr>
                <w:spacing w:val="-8"/>
              </w:rPr>
              <w:t xml:space="preserve"> </w:t>
            </w:r>
            <w:r w:rsidRPr="00087740">
              <w:t>Регуляторы.</w:t>
            </w:r>
            <w:r w:rsidRPr="00087740">
              <w:rPr>
                <w:spacing w:val="-8"/>
              </w:rPr>
              <w:t xml:space="preserve"> </w:t>
            </w:r>
            <w:r w:rsidRPr="00087740">
              <w:t>Управляющее</w:t>
            </w:r>
            <w:r w:rsidRPr="00087740">
              <w:rPr>
                <w:spacing w:val="-57"/>
              </w:rPr>
              <w:t xml:space="preserve"> </w:t>
            </w:r>
            <w:r w:rsidRPr="00087740">
              <w:t>воздействие.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5B4EFC" w:rsidRDefault="00666FF8" w:rsidP="006921D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jc w:val="center"/>
              <w:rPr>
                <w:color w:val="000000"/>
              </w:rPr>
            </w:pPr>
            <w:r w:rsidRPr="00087740">
              <w:rPr>
                <w:color w:val="000000"/>
              </w:rPr>
              <w:t>КПМИС</w:t>
            </w:r>
          </w:p>
        </w:tc>
      </w:tr>
      <w:tr w:rsidR="00666FF8" w:rsidRPr="00087740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F8" w:rsidRPr="00087740" w:rsidRDefault="00666FF8" w:rsidP="006921D3">
            <w:pPr>
              <w:pStyle w:val="aa"/>
              <w:rPr>
                <w:b/>
                <w:bCs/>
                <w:color w:val="000000"/>
                <w:lang w:val="en-US"/>
              </w:rPr>
            </w:pPr>
            <w:r w:rsidRPr="00087740">
              <w:rPr>
                <w:b/>
                <w:bCs/>
                <w:color w:val="000000"/>
                <w:lang w:val="en-US"/>
              </w:rPr>
              <w:t>3.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F8" w:rsidRPr="00087740" w:rsidRDefault="00666FF8" w:rsidP="006921D3">
            <w:pPr>
              <w:pStyle w:val="aa"/>
              <w:ind w:right="641"/>
              <w:rPr>
                <w:b/>
                <w:bCs/>
                <w:color w:val="000000"/>
              </w:rPr>
            </w:pPr>
            <w:r w:rsidRPr="00087740">
              <w:rPr>
                <w:b/>
              </w:rPr>
              <w:t>Универсальная</w:t>
            </w:r>
            <w:r w:rsidRPr="00087740">
              <w:rPr>
                <w:b/>
                <w:spacing w:val="1"/>
              </w:rPr>
              <w:t xml:space="preserve"> </w:t>
            </w:r>
            <w:r w:rsidRPr="00087740">
              <w:rPr>
                <w:b/>
              </w:rPr>
              <w:t>платформа</w:t>
            </w:r>
            <w:r w:rsidRPr="00087740">
              <w:rPr>
                <w:b/>
                <w:spacing w:val="1"/>
              </w:rPr>
              <w:t xml:space="preserve"> </w:t>
            </w:r>
            <w:r w:rsidRPr="00087740">
              <w:rPr>
                <w:b/>
              </w:rPr>
              <w:t>исследовательских</w:t>
            </w:r>
            <w:r w:rsidRPr="00087740">
              <w:rPr>
                <w:b/>
                <w:spacing w:val="-52"/>
              </w:rPr>
              <w:t xml:space="preserve"> </w:t>
            </w:r>
            <w:r w:rsidRPr="00087740">
              <w:rPr>
                <w:b/>
              </w:rPr>
              <w:t>задач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5B4EFC" w:rsidRDefault="00666FF8" w:rsidP="006921D3">
            <w:pPr>
              <w:pStyle w:val="aa"/>
              <w:ind w:right="31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pStyle w:val="aa"/>
              <w:ind w:right="175"/>
              <w:jc w:val="center"/>
              <w:rPr>
                <w:b/>
                <w:bCs/>
                <w:color w:val="000000"/>
                <w:lang w:val="en-US"/>
              </w:rPr>
            </w:pPr>
            <w:r w:rsidRPr="00087740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5B4EFC" w:rsidRDefault="00666FF8" w:rsidP="006921D3">
            <w:pPr>
              <w:pStyle w:val="aa"/>
              <w:spacing w:before="0" w:beforeAutospacing="0" w:after="0" w:afterAutospacing="0"/>
              <w:ind w:left="17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jc w:val="center"/>
              <w:rPr>
                <w:b/>
                <w:color w:val="000000"/>
              </w:rPr>
            </w:pPr>
          </w:p>
        </w:tc>
      </w:tr>
      <w:tr w:rsidR="00666FF8" w:rsidRPr="00087740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F8" w:rsidRPr="00087740" w:rsidRDefault="00666FF8" w:rsidP="006921D3">
            <w:pPr>
              <w:pStyle w:val="aa"/>
              <w:rPr>
                <w:bCs/>
                <w:color w:val="000000"/>
                <w:lang w:val="en-US"/>
              </w:rPr>
            </w:pPr>
            <w:r w:rsidRPr="00087740">
              <w:rPr>
                <w:bCs/>
                <w:color w:val="000000"/>
                <w:lang w:val="en-US"/>
              </w:rPr>
              <w:t>3.1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F8" w:rsidRPr="00087740" w:rsidRDefault="00666FF8" w:rsidP="006921D3">
            <w:pPr>
              <w:pStyle w:val="aa"/>
              <w:ind w:right="641"/>
              <w:rPr>
                <w:bCs/>
                <w:color w:val="000000"/>
              </w:rPr>
            </w:pPr>
            <w:r w:rsidRPr="00087740">
              <w:t>1.</w:t>
            </w:r>
            <w:r w:rsidRPr="00087740">
              <w:rPr>
                <w:spacing w:val="-3"/>
              </w:rPr>
              <w:t xml:space="preserve"> </w:t>
            </w:r>
            <w:r w:rsidRPr="00087740">
              <w:t>Элементная</w:t>
            </w:r>
            <w:r w:rsidRPr="00087740">
              <w:rPr>
                <w:spacing w:val="-3"/>
              </w:rPr>
              <w:t xml:space="preserve"> </w:t>
            </w:r>
            <w:r w:rsidRPr="00087740">
              <w:t>база</w:t>
            </w:r>
            <w:r w:rsidRPr="00087740">
              <w:rPr>
                <w:spacing w:val="-3"/>
              </w:rPr>
              <w:t xml:space="preserve"> </w:t>
            </w:r>
            <w:r w:rsidRPr="00087740">
              <w:t>набора.</w:t>
            </w:r>
            <w:r w:rsidRPr="00087740">
              <w:rPr>
                <w:spacing w:val="-57"/>
              </w:rPr>
              <w:t xml:space="preserve"> </w:t>
            </w:r>
            <w:r w:rsidRPr="00087740">
              <w:t>Стандартная</w:t>
            </w:r>
            <w:r w:rsidRPr="00087740">
              <w:rPr>
                <w:spacing w:val="-2"/>
              </w:rPr>
              <w:t xml:space="preserve"> </w:t>
            </w:r>
            <w:r w:rsidRPr="00087740">
              <w:t>платформа.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pStyle w:val="aa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pStyle w:val="aa"/>
              <w:ind w:right="175"/>
              <w:jc w:val="center"/>
              <w:rPr>
                <w:bCs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5B4EFC" w:rsidRDefault="00666FF8" w:rsidP="006921D3">
            <w:pPr>
              <w:pStyle w:val="aa"/>
              <w:spacing w:before="0" w:beforeAutospacing="0" w:after="0" w:afterAutospacing="0"/>
              <w:ind w:left="17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jc w:val="center"/>
              <w:rPr>
                <w:color w:val="000000"/>
              </w:rPr>
            </w:pPr>
            <w:r w:rsidRPr="00087740">
              <w:rPr>
                <w:color w:val="000000"/>
              </w:rPr>
              <w:t>КПМИС</w:t>
            </w:r>
          </w:p>
        </w:tc>
      </w:tr>
      <w:tr w:rsidR="00666FF8" w:rsidRPr="00087740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F8" w:rsidRPr="00087740" w:rsidRDefault="00666FF8" w:rsidP="006921D3">
            <w:pPr>
              <w:pStyle w:val="aa"/>
              <w:rPr>
                <w:bCs/>
                <w:color w:val="000000"/>
                <w:lang w:val="en-US"/>
              </w:rPr>
            </w:pPr>
            <w:r w:rsidRPr="00087740">
              <w:rPr>
                <w:bCs/>
                <w:color w:val="000000"/>
                <w:lang w:val="en-US"/>
              </w:rPr>
              <w:t>3.2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F8" w:rsidRPr="00087740" w:rsidRDefault="00666FF8" w:rsidP="006921D3">
            <w:pPr>
              <w:pStyle w:val="aa"/>
              <w:ind w:right="641"/>
              <w:rPr>
                <w:bCs/>
                <w:color w:val="000000"/>
              </w:rPr>
            </w:pPr>
            <w:r w:rsidRPr="00087740">
              <w:t>2. Варианты построения</w:t>
            </w:r>
            <w:r w:rsidRPr="00087740">
              <w:rPr>
                <w:spacing w:val="1"/>
              </w:rPr>
              <w:t xml:space="preserve"> </w:t>
            </w:r>
            <w:r w:rsidRPr="00087740">
              <w:t>манипулятора.</w:t>
            </w:r>
            <w:r w:rsidRPr="00087740">
              <w:rPr>
                <w:spacing w:val="-6"/>
              </w:rPr>
              <w:t xml:space="preserve"> </w:t>
            </w:r>
            <w:r w:rsidRPr="00087740">
              <w:t>Захват</w:t>
            </w:r>
            <w:r w:rsidRPr="00087740">
              <w:rPr>
                <w:spacing w:val="-5"/>
              </w:rPr>
              <w:t xml:space="preserve"> </w:t>
            </w:r>
            <w:r w:rsidRPr="00087740">
              <w:t>объекта.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pStyle w:val="aa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pStyle w:val="aa"/>
              <w:ind w:right="175"/>
              <w:jc w:val="center"/>
              <w:rPr>
                <w:bCs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5B4EFC" w:rsidRDefault="00666FF8" w:rsidP="006921D3">
            <w:pPr>
              <w:pStyle w:val="aa"/>
              <w:spacing w:before="0" w:beforeAutospacing="0" w:after="0" w:afterAutospacing="0"/>
              <w:ind w:left="17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jc w:val="center"/>
              <w:rPr>
                <w:color w:val="000000"/>
              </w:rPr>
            </w:pPr>
            <w:r w:rsidRPr="00087740">
              <w:rPr>
                <w:color w:val="000000"/>
              </w:rPr>
              <w:t>КПМИС</w:t>
            </w:r>
          </w:p>
        </w:tc>
      </w:tr>
      <w:tr w:rsidR="00666FF8" w:rsidRPr="00087740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F8" w:rsidRPr="00087740" w:rsidRDefault="00666FF8" w:rsidP="006921D3">
            <w:pPr>
              <w:pStyle w:val="aa"/>
              <w:rPr>
                <w:bCs/>
                <w:color w:val="000000"/>
                <w:lang w:val="en-US"/>
              </w:rPr>
            </w:pPr>
            <w:r w:rsidRPr="00087740">
              <w:rPr>
                <w:bCs/>
                <w:color w:val="000000"/>
                <w:lang w:val="en-US"/>
              </w:rPr>
              <w:t>3.3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F8" w:rsidRPr="00087740" w:rsidRDefault="00666FF8" w:rsidP="006921D3">
            <w:pPr>
              <w:pStyle w:val="aa"/>
              <w:ind w:right="641"/>
              <w:rPr>
                <w:bCs/>
                <w:color w:val="000000"/>
              </w:rPr>
            </w:pPr>
            <w:r w:rsidRPr="00087740">
              <w:t>3.</w:t>
            </w:r>
            <w:r w:rsidRPr="00087740">
              <w:rPr>
                <w:spacing w:val="-5"/>
              </w:rPr>
              <w:t xml:space="preserve"> </w:t>
            </w:r>
            <w:r w:rsidRPr="00087740">
              <w:t>Модуль</w:t>
            </w:r>
            <w:r w:rsidRPr="00087740">
              <w:rPr>
                <w:spacing w:val="-4"/>
              </w:rPr>
              <w:t xml:space="preserve"> </w:t>
            </w:r>
            <w:r w:rsidRPr="00087740">
              <w:t>технического</w:t>
            </w:r>
            <w:r w:rsidRPr="00087740">
              <w:rPr>
                <w:spacing w:val="-57"/>
              </w:rPr>
              <w:t xml:space="preserve"> </w:t>
            </w:r>
            <w:r w:rsidRPr="00087740">
              <w:t>зрения.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pStyle w:val="aa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pStyle w:val="aa"/>
              <w:ind w:right="175"/>
              <w:jc w:val="center"/>
              <w:rPr>
                <w:bCs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5B4EFC" w:rsidRDefault="00666FF8" w:rsidP="006921D3">
            <w:pPr>
              <w:pStyle w:val="aa"/>
              <w:spacing w:before="0" w:beforeAutospacing="0" w:after="0" w:afterAutospacing="0"/>
              <w:ind w:left="17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jc w:val="center"/>
              <w:rPr>
                <w:color w:val="000000"/>
              </w:rPr>
            </w:pPr>
            <w:r w:rsidRPr="00087740">
              <w:rPr>
                <w:color w:val="000000"/>
              </w:rPr>
              <w:t>КПМИС</w:t>
            </w:r>
          </w:p>
        </w:tc>
      </w:tr>
      <w:tr w:rsidR="00666FF8" w:rsidRPr="00087740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F8" w:rsidRPr="00087740" w:rsidRDefault="00666FF8" w:rsidP="006921D3">
            <w:pPr>
              <w:pStyle w:val="aa"/>
              <w:rPr>
                <w:bCs/>
                <w:color w:val="000000"/>
                <w:lang w:val="en-US"/>
              </w:rPr>
            </w:pPr>
            <w:r w:rsidRPr="00087740">
              <w:rPr>
                <w:bCs/>
                <w:color w:val="000000"/>
                <w:lang w:val="en-US"/>
              </w:rPr>
              <w:t>3.4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F8" w:rsidRPr="00087740" w:rsidRDefault="00666FF8" w:rsidP="006921D3">
            <w:pPr>
              <w:pStyle w:val="aa"/>
              <w:ind w:right="641"/>
              <w:rPr>
                <w:bCs/>
                <w:color w:val="000000"/>
              </w:rPr>
            </w:pPr>
            <w:r w:rsidRPr="00087740">
              <w:t>4. Перемещение объектов</w:t>
            </w:r>
            <w:r w:rsidRPr="00087740">
              <w:rPr>
                <w:spacing w:val="-57"/>
              </w:rPr>
              <w:t xml:space="preserve"> </w:t>
            </w:r>
            <w:r w:rsidRPr="00087740">
              <w:t>различной</w:t>
            </w:r>
            <w:r w:rsidRPr="00087740">
              <w:rPr>
                <w:spacing w:val="-7"/>
              </w:rPr>
              <w:t xml:space="preserve"> </w:t>
            </w:r>
            <w:r w:rsidRPr="00087740">
              <w:t>формы</w:t>
            </w:r>
            <w:r w:rsidRPr="00087740">
              <w:rPr>
                <w:spacing w:val="-4"/>
              </w:rPr>
              <w:t xml:space="preserve"> </w:t>
            </w:r>
            <w:r w:rsidRPr="00087740">
              <w:t>и</w:t>
            </w:r>
            <w:r w:rsidRPr="00087740">
              <w:rPr>
                <w:spacing w:val="-5"/>
              </w:rPr>
              <w:t xml:space="preserve"> </w:t>
            </w:r>
            <w:r w:rsidRPr="00087740">
              <w:t>цвета.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pStyle w:val="aa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pStyle w:val="aa"/>
              <w:ind w:right="175"/>
              <w:jc w:val="center"/>
              <w:rPr>
                <w:bCs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5B4EFC" w:rsidRDefault="00666FF8" w:rsidP="006921D3">
            <w:pPr>
              <w:pStyle w:val="aa"/>
              <w:spacing w:before="0" w:beforeAutospacing="0" w:after="0" w:afterAutospacing="0"/>
              <w:ind w:left="17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jc w:val="center"/>
              <w:rPr>
                <w:color w:val="000000"/>
              </w:rPr>
            </w:pPr>
            <w:r w:rsidRPr="00087740">
              <w:rPr>
                <w:color w:val="000000"/>
              </w:rPr>
              <w:t>КПМИС</w:t>
            </w:r>
          </w:p>
        </w:tc>
      </w:tr>
      <w:tr w:rsidR="00666FF8" w:rsidRPr="00087740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F8" w:rsidRPr="00087740" w:rsidRDefault="00666FF8" w:rsidP="006921D3">
            <w:pPr>
              <w:pStyle w:val="aa"/>
              <w:rPr>
                <w:b/>
                <w:bCs/>
                <w:color w:val="000000"/>
                <w:lang w:val="en-US"/>
              </w:rPr>
            </w:pPr>
            <w:r w:rsidRPr="00087740">
              <w:rPr>
                <w:b/>
                <w:bCs/>
                <w:color w:val="000000"/>
                <w:lang w:val="en-US"/>
              </w:rPr>
              <w:t>4.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F8" w:rsidRPr="00087740" w:rsidRDefault="00666FF8" w:rsidP="006921D3">
            <w:pPr>
              <w:pStyle w:val="aa"/>
              <w:ind w:right="641"/>
              <w:rPr>
                <w:b/>
                <w:bCs/>
                <w:color w:val="000000"/>
              </w:rPr>
            </w:pPr>
            <w:r w:rsidRPr="00087740">
              <w:rPr>
                <w:b/>
              </w:rPr>
              <w:t>Проект.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5B4EFC" w:rsidRDefault="00666FF8" w:rsidP="006921D3">
            <w:pPr>
              <w:pStyle w:val="aa"/>
              <w:ind w:right="31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5B4EFC" w:rsidRDefault="00666FF8" w:rsidP="006921D3">
            <w:pPr>
              <w:pStyle w:val="aa"/>
              <w:ind w:right="17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5B4EFC" w:rsidRDefault="00666FF8" w:rsidP="006921D3">
            <w:pPr>
              <w:pStyle w:val="aa"/>
              <w:spacing w:before="0" w:beforeAutospacing="0" w:after="0" w:afterAutospacing="0"/>
              <w:ind w:left="17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jc w:val="center"/>
              <w:rPr>
                <w:b/>
                <w:color w:val="000000"/>
              </w:rPr>
            </w:pPr>
          </w:p>
        </w:tc>
      </w:tr>
      <w:tr w:rsidR="00666FF8" w:rsidRPr="00087740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F8" w:rsidRPr="00087740" w:rsidRDefault="00666FF8" w:rsidP="006921D3">
            <w:pPr>
              <w:pStyle w:val="aa"/>
              <w:rPr>
                <w:bCs/>
                <w:color w:val="000000"/>
                <w:lang w:val="en-US"/>
              </w:rPr>
            </w:pPr>
            <w:r w:rsidRPr="00087740">
              <w:rPr>
                <w:bCs/>
                <w:color w:val="000000"/>
                <w:lang w:val="en-US"/>
              </w:rPr>
              <w:t>4.1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F8" w:rsidRPr="00087740" w:rsidRDefault="00666FF8" w:rsidP="006921D3">
            <w:pPr>
              <w:pStyle w:val="aa"/>
              <w:ind w:right="641"/>
              <w:rPr>
                <w:bCs/>
                <w:color w:val="000000"/>
              </w:rPr>
            </w:pPr>
            <w:r w:rsidRPr="00087740">
              <w:t>1. Тематика проекта.</w:t>
            </w:r>
            <w:r w:rsidRPr="00087740">
              <w:rPr>
                <w:spacing w:val="1"/>
              </w:rPr>
              <w:t xml:space="preserve"> </w:t>
            </w:r>
            <w:r w:rsidRPr="00087740">
              <w:t>Соревновательный робот.</w:t>
            </w:r>
            <w:r w:rsidRPr="00087740">
              <w:rPr>
                <w:spacing w:val="1"/>
              </w:rPr>
              <w:t xml:space="preserve"> </w:t>
            </w:r>
            <w:r w:rsidRPr="00087740">
              <w:t>Проектная робототехника.</w:t>
            </w:r>
            <w:r w:rsidRPr="00087740">
              <w:rPr>
                <w:spacing w:val="-58"/>
              </w:rPr>
              <w:t xml:space="preserve"> </w:t>
            </w:r>
            <w:r w:rsidRPr="00087740">
              <w:t>Различие</w:t>
            </w:r>
            <w:r w:rsidRPr="00087740">
              <w:rPr>
                <w:spacing w:val="-2"/>
              </w:rPr>
              <w:t xml:space="preserve"> </w:t>
            </w:r>
            <w:r w:rsidRPr="00087740">
              <w:t>роботов.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pStyle w:val="aa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pStyle w:val="aa"/>
              <w:ind w:right="175"/>
              <w:jc w:val="center"/>
              <w:rPr>
                <w:bCs/>
                <w:color w:val="000000"/>
                <w:lang w:val="en-US"/>
              </w:rPr>
            </w:pPr>
            <w:r w:rsidRPr="00087740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pStyle w:val="aa"/>
              <w:spacing w:before="0" w:beforeAutospacing="0" w:after="0" w:afterAutospacing="0"/>
              <w:ind w:left="176"/>
              <w:jc w:val="center"/>
              <w:rPr>
                <w:bCs/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jc w:val="center"/>
              <w:rPr>
                <w:color w:val="000000"/>
              </w:rPr>
            </w:pPr>
          </w:p>
        </w:tc>
      </w:tr>
      <w:tr w:rsidR="00666FF8" w:rsidRPr="00087740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F8" w:rsidRPr="00087740" w:rsidRDefault="00666FF8" w:rsidP="006921D3">
            <w:pPr>
              <w:pStyle w:val="aa"/>
              <w:rPr>
                <w:bCs/>
                <w:color w:val="000000"/>
                <w:lang w:val="en-US"/>
              </w:rPr>
            </w:pPr>
            <w:r w:rsidRPr="00087740">
              <w:rPr>
                <w:bCs/>
                <w:color w:val="000000"/>
                <w:lang w:val="en-US"/>
              </w:rPr>
              <w:t>4.2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F8" w:rsidRPr="00087740" w:rsidRDefault="00666FF8" w:rsidP="006921D3">
            <w:pPr>
              <w:pStyle w:val="aa"/>
              <w:ind w:right="641"/>
              <w:rPr>
                <w:bCs/>
                <w:color w:val="000000"/>
              </w:rPr>
            </w:pPr>
            <w:r w:rsidRPr="00087740">
              <w:t>2. Построение 3d-модели.</w:t>
            </w:r>
            <w:r w:rsidRPr="00087740">
              <w:rPr>
                <w:spacing w:val="-57"/>
              </w:rPr>
              <w:t xml:space="preserve"> </w:t>
            </w:r>
            <w:r w:rsidRPr="00087740">
              <w:t>Конструирование</w:t>
            </w:r>
            <w:r w:rsidRPr="00087740">
              <w:rPr>
                <w:spacing w:val="-8"/>
              </w:rPr>
              <w:t xml:space="preserve"> </w:t>
            </w:r>
            <w:r w:rsidRPr="00087740">
              <w:t>модели.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pStyle w:val="aa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pStyle w:val="aa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pStyle w:val="aa"/>
              <w:spacing w:before="0" w:beforeAutospacing="0" w:after="0" w:afterAutospacing="0"/>
              <w:ind w:left="17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jc w:val="center"/>
              <w:rPr>
                <w:color w:val="000000"/>
              </w:rPr>
            </w:pPr>
            <w:r w:rsidRPr="00087740">
              <w:rPr>
                <w:color w:val="000000"/>
              </w:rPr>
              <w:t>КПМИС</w:t>
            </w:r>
          </w:p>
        </w:tc>
      </w:tr>
      <w:tr w:rsidR="00666FF8" w:rsidRPr="00087740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F8" w:rsidRPr="00087740" w:rsidRDefault="00666FF8" w:rsidP="006921D3">
            <w:pPr>
              <w:pStyle w:val="aa"/>
              <w:rPr>
                <w:bCs/>
                <w:color w:val="000000"/>
                <w:lang w:val="en-US"/>
              </w:rPr>
            </w:pPr>
            <w:r w:rsidRPr="00087740">
              <w:rPr>
                <w:bCs/>
                <w:color w:val="000000"/>
                <w:lang w:val="en-US"/>
              </w:rPr>
              <w:t>4.3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F8" w:rsidRPr="00087740" w:rsidRDefault="00666FF8" w:rsidP="006921D3">
            <w:pPr>
              <w:pStyle w:val="TableParagraph"/>
              <w:spacing w:line="223" w:lineRule="auto"/>
              <w:ind w:right="860"/>
              <w:jc w:val="left"/>
              <w:rPr>
                <w:bCs/>
                <w:color w:val="000000"/>
                <w:sz w:val="24"/>
                <w:szCs w:val="24"/>
              </w:rPr>
            </w:pPr>
            <w:r w:rsidRPr="00087740">
              <w:rPr>
                <w:sz w:val="24"/>
                <w:szCs w:val="24"/>
              </w:rPr>
              <w:t>3. Программирование.</w:t>
            </w:r>
            <w:r w:rsidRPr="00087740">
              <w:rPr>
                <w:spacing w:val="1"/>
                <w:sz w:val="24"/>
                <w:szCs w:val="24"/>
              </w:rPr>
              <w:t xml:space="preserve"> </w:t>
            </w:r>
            <w:r w:rsidRPr="00087740">
              <w:rPr>
                <w:sz w:val="24"/>
                <w:szCs w:val="24"/>
              </w:rPr>
              <w:t>Написание программы.</w:t>
            </w:r>
            <w:r w:rsidRPr="00087740">
              <w:rPr>
                <w:spacing w:val="-58"/>
                <w:sz w:val="24"/>
                <w:szCs w:val="24"/>
              </w:rPr>
              <w:t xml:space="preserve"> </w:t>
            </w:r>
            <w:r w:rsidRPr="00087740">
              <w:rPr>
                <w:sz w:val="24"/>
                <w:szCs w:val="24"/>
              </w:rPr>
              <w:t>Отладка</w:t>
            </w:r>
            <w:r w:rsidRPr="00087740">
              <w:rPr>
                <w:spacing w:val="-4"/>
                <w:sz w:val="24"/>
                <w:szCs w:val="24"/>
              </w:rPr>
              <w:t xml:space="preserve"> </w:t>
            </w:r>
            <w:r w:rsidRPr="00087740">
              <w:rPr>
                <w:sz w:val="24"/>
                <w:szCs w:val="24"/>
              </w:rPr>
              <w:t>и</w:t>
            </w:r>
            <w:r w:rsidRPr="00087740">
              <w:rPr>
                <w:spacing w:val="-1"/>
                <w:sz w:val="24"/>
                <w:szCs w:val="24"/>
              </w:rPr>
              <w:t xml:space="preserve"> </w:t>
            </w:r>
            <w:r w:rsidRPr="00087740">
              <w:rPr>
                <w:sz w:val="24"/>
                <w:szCs w:val="24"/>
              </w:rPr>
              <w:t>улучшение программы.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pStyle w:val="aa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pStyle w:val="aa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pStyle w:val="aa"/>
              <w:spacing w:before="0" w:beforeAutospacing="0" w:after="0" w:afterAutospacing="0"/>
              <w:ind w:left="17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jc w:val="center"/>
              <w:rPr>
                <w:color w:val="000000"/>
              </w:rPr>
            </w:pPr>
            <w:r w:rsidRPr="00087740">
              <w:rPr>
                <w:color w:val="000000"/>
              </w:rPr>
              <w:t>КПМИС</w:t>
            </w:r>
          </w:p>
        </w:tc>
      </w:tr>
      <w:tr w:rsidR="00666FF8" w:rsidRPr="00087740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F8" w:rsidRPr="00087740" w:rsidRDefault="00666FF8" w:rsidP="006921D3">
            <w:pPr>
              <w:pStyle w:val="aa"/>
              <w:rPr>
                <w:bCs/>
                <w:color w:val="000000"/>
                <w:lang w:val="en-US"/>
              </w:rPr>
            </w:pPr>
            <w:r w:rsidRPr="00087740">
              <w:rPr>
                <w:bCs/>
                <w:color w:val="000000"/>
                <w:lang w:val="en-US"/>
              </w:rPr>
              <w:t>4.4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F8" w:rsidRPr="00087740" w:rsidRDefault="00666FF8" w:rsidP="006921D3">
            <w:pPr>
              <w:pStyle w:val="aa"/>
              <w:ind w:right="641"/>
              <w:rPr>
                <w:bCs/>
                <w:color w:val="000000"/>
              </w:rPr>
            </w:pPr>
            <w:r w:rsidRPr="00087740">
              <w:t>4.</w:t>
            </w:r>
            <w:r w:rsidRPr="00087740">
              <w:rPr>
                <w:spacing w:val="-3"/>
              </w:rPr>
              <w:t xml:space="preserve"> </w:t>
            </w:r>
            <w:r w:rsidRPr="00087740">
              <w:t>Подготовка</w:t>
            </w:r>
            <w:r w:rsidRPr="00087740">
              <w:rPr>
                <w:spacing w:val="-3"/>
              </w:rPr>
              <w:t xml:space="preserve"> </w:t>
            </w:r>
            <w:r w:rsidRPr="00087740">
              <w:t>и</w:t>
            </w:r>
            <w:r w:rsidRPr="00087740">
              <w:rPr>
                <w:spacing w:val="-2"/>
              </w:rPr>
              <w:t xml:space="preserve"> </w:t>
            </w:r>
            <w:r w:rsidRPr="00087740">
              <w:t>защита</w:t>
            </w:r>
            <w:r w:rsidRPr="00087740">
              <w:rPr>
                <w:spacing w:val="-5"/>
              </w:rPr>
              <w:t xml:space="preserve"> </w:t>
            </w:r>
            <w:r w:rsidRPr="00087740">
              <w:t>проекта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pStyle w:val="aa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pStyle w:val="aa"/>
              <w:ind w:right="175"/>
              <w:jc w:val="center"/>
              <w:rPr>
                <w:bCs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pStyle w:val="aa"/>
              <w:spacing w:before="0" w:beforeAutospacing="0" w:after="0" w:afterAutospacing="0"/>
              <w:ind w:left="176"/>
              <w:jc w:val="center"/>
              <w:rPr>
                <w:bCs/>
                <w:color w:val="000000"/>
                <w:lang w:val="en-US"/>
              </w:rPr>
            </w:pPr>
            <w:r w:rsidRPr="00087740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jc w:val="center"/>
              <w:rPr>
                <w:color w:val="000000"/>
              </w:rPr>
            </w:pPr>
            <w:r w:rsidRPr="00087740">
              <w:rPr>
                <w:color w:val="000000"/>
              </w:rPr>
              <w:t>КПМИС</w:t>
            </w:r>
          </w:p>
        </w:tc>
      </w:tr>
      <w:tr w:rsidR="00666FF8" w:rsidRPr="00087740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F8" w:rsidRPr="00087740" w:rsidRDefault="00666FF8" w:rsidP="006921D3">
            <w:pPr>
              <w:pStyle w:val="aa"/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F8" w:rsidRPr="00087740" w:rsidRDefault="00666FF8" w:rsidP="006921D3">
            <w:pPr>
              <w:pStyle w:val="aa"/>
              <w:ind w:right="641"/>
              <w:rPr>
                <w:b/>
                <w:bCs/>
                <w:color w:val="000000"/>
              </w:rPr>
            </w:pPr>
            <w:r w:rsidRPr="0008774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pStyle w:val="aa"/>
              <w:ind w:right="31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pStyle w:val="aa"/>
              <w:ind w:right="17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pStyle w:val="aa"/>
              <w:spacing w:before="0" w:beforeAutospacing="0" w:after="0" w:afterAutospacing="0"/>
              <w:ind w:left="17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F8" w:rsidRPr="00087740" w:rsidRDefault="00666FF8" w:rsidP="006921D3">
            <w:pPr>
              <w:jc w:val="center"/>
              <w:rPr>
                <w:b/>
                <w:color w:val="000000"/>
              </w:rPr>
            </w:pPr>
          </w:p>
        </w:tc>
      </w:tr>
    </w:tbl>
    <w:p w:rsidR="00666FF8" w:rsidRPr="00087740" w:rsidRDefault="00666FF8" w:rsidP="00666FF8">
      <w:pPr>
        <w:spacing w:line="322" w:lineRule="exact"/>
        <w:ind w:right="20"/>
        <w:jc w:val="center"/>
        <w:rPr>
          <w:b/>
        </w:rPr>
      </w:pPr>
    </w:p>
    <w:p w:rsidR="00666FF8" w:rsidRDefault="00666FF8" w:rsidP="00DC624D">
      <w:pPr>
        <w:spacing w:line="322" w:lineRule="exact"/>
        <w:ind w:right="20"/>
        <w:jc w:val="center"/>
        <w:rPr>
          <w:b/>
        </w:rPr>
      </w:pPr>
    </w:p>
    <w:p w:rsidR="00666FF8" w:rsidRDefault="00666FF8" w:rsidP="00DC624D">
      <w:pPr>
        <w:spacing w:line="322" w:lineRule="exact"/>
        <w:ind w:right="20"/>
        <w:jc w:val="center"/>
        <w:rPr>
          <w:b/>
        </w:rPr>
      </w:pPr>
    </w:p>
    <w:p w:rsidR="00666FF8" w:rsidRDefault="00666FF8" w:rsidP="00DC624D">
      <w:pPr>
        <w:spacing w:line="322" w:lineRule="exact"/>
        <w:ind w:right="20"/>
        <w:jc w:val="center"/>
        <w:rPr>
          <w:b/>
        </w:rPr>
      </w:pPr>
    </w:p>
    <w:p w:rsidR="00666FF8" w:rsidRDefault="00666FF8" w:rsidP="00DC624D">
      <w:pPr>
        <w:spacing w:line="322" w:lineRule="exact"/>
        <w:ind w:right="20"/>
        <w:jc w:val="center"/>
        <w:rPr>
          <w:b/>
        </w:rPr>
      </w:pPr>
    </w:p>
    <w:p w:rsidR="00666FF8" w:rsidRDefault="00666FF8" w:rsidP="00DC624D">
      <w:pPr>
        <w:spacing w:line="322" w:lineRule="exact"/>
        <w:ind w:right="20"/>
        <w:jc w:val="center"/>
        <w:rPr>
          <w:b/>
        </w:rPr>
      </w:pPr>
    </w:p>
    <w:p w:rsidR="00666FF8" w:rsidRDefault="00666FF8" w:rsidP="00DC624D">
      <w:pPr>
        <w:spacing w:line="322" w:lineRule="exact"/>
        <w:ind w:right="20"/>
        <w:jc w:val="center"/>
        <w:rPr>
          <w:b/>
        </w:rPr>
      </w:pPr>
    </w:p>
    <w:p w:rsidR="00666FF8" w:rsidRDefault="00666FF8" w:rsidP="00DC624D">
      <w:pPr>
        <w:spacing w:line="322" w:lineRule="exact"/>
        <w:ind w:right="20"/>
        <w:jc w:val="center"/>
        <w:rPr>
          <w:b/>
        </w:rPr>
      </w:pPr>
    </w:p>
    <w:p w:rsidR="00666FF8" w:rsidRDefault="00666FF8" w:rsidP="00DC624D">
      <w:pPr>
        <w:spacing w:line="322" w:lineRule="exact"/>
        <w:ind w:right="20"/>
        <w:jc w:val="center"/>
        <w:rPr>
          <w:b/>
        </w:rPr>
      </w:pPr>
    </w:p>
    <w:p w:rsidR="00666FF8" w:rsidRDefault="00666FF8" w:rsidP="00DC624D">
      <w:pPr>
        <w:spacing w:line="322" w:lineRule="exact"/>
        <w:ind w:right="20"/>
        <w:jc w:val="center"/>
        <w:rPr>
          <w:b/>
        </w:rPr>
      </w:pPr>
    </w:p>
    <w:p w:rsidR="00666FF8" w:rsidRDefault="00666FF8" w:rsidP="00DC624D">
      <w:pPr>
        <w:spacing w:line="322" w:lineRule="exact"/>
        <w:ind w:right="20"/>
        <w:jc w:val="center"/>
        <w:rPr>
          <w:b/>
        </w:rPr>
      </w:pPr>
    </w:p>
    <w:p w:rsidR="00666FF8" w:rsidRDefault="00666FF8" w:rsidP="00DC624D">
      <w:pPr>
        <w:spacing w:line="322" w:lineRule="exact"/>
        <w:ind w:right="20"/>
        <w:jc w:val="center"/>
        <w:rPr>
          <w:b/>
        </w:rPr>
      </w:pPr>
    </w:p>
    <w:p w:rsidR="00666FF8" w:rsidRDefault="00666FF8" w:rsidP="00DC624D">
      <w:pPr>
        <w:spacing w:line="322" w:lineRule="exact"/>
        <w:ind w:right="20"/>
        <w:jc w:val="center"/>
        <w:rPr>
          <w:b/>
        </w:rPr>
      </w:pPr>
    </w:p>
    <w:p w:rsidR="00666FF8" w:rsidRDefault="00666FF8" w:rsidP="00DC624D">
      <w:pPr>
        <w:spacing w:line="322" w:lineRule="exact"/>
        <w:ind w:right="20"/>
        <w:jc w:val="center"/>
        <w:rPr>
          <w:b/>
        </w:rPr>
      </w:pPr>
    </w:p>
    <w:p w:rsidR="00666FF8" w:rsidRDefault="00666FF8" w:rsidP="00DC624D">
      <w:pPr>
        <w:spacing w:line="322" w:lineRule="exact"/>
        <w:ind w:right="20"/>
        <w:jc w:val="center"/>
        <w:rPr>
          <w:b/>
        </w:rPr>
      </w:pPr>
    </w:p>
    <w:p w:rsidR="00666FF8" w:rsidRDefault="00666FF8" w:rsidP="00DC624D">
      <w:pPr>
        <w:spacing w:line="322" w:lineRule="exact"/>
        <w:ind w:right="20"/>
        <w:jc w:val="center"/>
        <w:rPr>
          <w:b/>
        </w:rPr>
      </w:pPr>
    </w:p>
    <w:p w:rsidR="00666FF8" w:rsidRDefault="00666FF8" w:rsidP="00DC624D">
      <w:pPr>
        <w:spacing w:line="322" w:lineRule="exact"/>
        <w:ind w:right="20"/>
        <w:jc w:val="center"/>
        <w:rPr>
          <w:b/>
        </w:rPr>
      </w:pPr>
    </w:p>
    <w:p w:rsidR="00666FF8" w:rsidRDefault="00666FF8" w:rsidP="00DC624D">
      <w:pPr>
        <w:spacing w:line="322" w:lineRule="exact"/>
        <w:ind w:right="20"/>
        <w:jc w:val="center"/>
        <w:rPr>
          <w:b/>
        </w:rPr>
      </w:pPr>
    </w:p>
    <w:p w:rsidR="00666FF8" w:rsidRDefault="00666FF8" w:rsidP="00DC624D">
      <w:pPr>
        <w:spacing w:line="322" w:lineRule="exact"/>
        <w:ind w:right="20"/>
        <w:jc w:val="center"/>
        <w:rPr>
          <w:b/>
        </w:rPr>
      </w:pPr>
    </w:p>
    <w:p w:rsidR="00666FF8" w:rsidRDefault="00666FF8" w:rsidP="00DC624D">
      <w:pPr>
        <w:spacing w:line="322" w:lineRule="exact"/>
        <w:ind w:right="20"/>
        <w:jc w:val="center"/>
        <w:rPr>
          <w:b/>
        </w:rPr>
      </w:pPr>
    </w:p>
    <w:p w:rsidR="00666FF8" w:rsidRDefault="00666FF8" w:rsidP="00DC624D">
      <w:pPr>
        <w:spacing w:line="322" w:lineRule="exact"/>
        <w:ind w:right="20"/>
        <w:jc w:val="center"/>
        <w:rPr>
          <w:b/>
        </w:rPr>
      </w:pPr>
    </w:p>
    <w:p w:rsidR="00666FF8" w:rsidRDefault="00666FF8" w:rsidP="00DC624D">
      <w:pPr>
        <w:spacing w:line="322" w:lineRule="exact"/>
        <w:ind w:right="20"/>
        <w:jc w:val="center"/>
        <w:rPr>
          <w:b/>
        </w:rPr>
      </w:pPr>
    </w:p>
    <w:p w:rsidR="00666FF8" w:rsidRDefault="00666FF8" w:rsidP="00DC624D">
      <w:pPr>
        <w:spacing w:line="322" w:lineRule="exact"/>
        <w:ind w:right="20"/>
        <w:jc w:val="center"/>
        <w:rPr>
          <w:b/>
        </w:rPr>
      </w:pPr>
    </w:p>
    <w:p w:rsidR="00666FF8" w:rsidRDefault="00666FF8" w:rsidP="00DC624D">
      <w:pPr>
        <w:spacing w:line="322" w:lineRule="exact"/>
        <w:ind w:right="20"/>
        <w:jc w:val="center"/>
        <w:rPr>
          <w:b/>
        </w:rPr>
      </w:pPr>
    </w:p>
    <w:p w:rsidR="00666FF8" w:rsidRDefault="00666FF8" w:rsidP="00DC624D">
      <w:pPr>
        <w:spacing w:line="322" w:lineRule="exact"/>
        <w:ind w:right="20"/>
        <w:jc w:val="center"/>
        <w:rPr>
          <w:b/>
        </w:rPr>
      </w:pPr>
    </w:p>
    <w:p w:rsidR="00666FF8" w:rsidRDefault="00666FF8" w:rsidP="00DC624D">
      <w:pPr>
        <w:spacing w:line="322" w:lineRule="exact"/>
        <w:ind w:right="20"/>
        <w:jc w:val="center"/>
        <w:rPr>
          <w:b/>
        </w:rPr>
      </w:pPr>
    </w:p>
    <w:p w:rsidR="00666FF8" w:rsidRDefault="00666FF8" w:rsidP="00DC624D">
      <w:pPr>
        <w:spacing w:line="322" w:lineRule="exact"/>
        <w:ind w:right="20"/>
        <w:jc w:val="center"/>
        <w:rPr>
          <w:b/>
        </w:rPr>
      </w:pPr>
    </w:p>
    <w:p w:rsidR="00666FF8" w:rsidRDefault="00666FF8" w:rsidP="00DC624D">
      <w:pPr>
        <w:spacing w:line="322" w:lineRule="exact"/>
        <w:ind w:right="20"/>
        <w:jc w:val="center"/>
        <w:rPr>
          <w:b/>
        </w:rPr>
      </w:pPr>
    </w:p>
    <w:p w:rsidR="00666FF8" w:rsidRDefault="00666FF8" w:rsidP="00DC624D">
      <w:pPr>
        <w:spacing w:line="322" w:lineRule="exact"/>
        <w:ind w:right="20"/>
        <w:jc w:val="center"/>
        <w:rPr>
          <w:b/>
        </w:rPr>
      </w:pPr>
    </w:p>
    <w:p w:rsidR="00666FF8" w:rsidRDefault="00666FF8" w:rsidP="00DC624D">
      <w:pPr>
        <w:spacing w:line="322" w:lineRule="exact"/>
        <w:ind w:right="20"/>
        <w:jc w:val="center"/>
        <w:rPr>
          <w:b/>
        </w:rPr>
      </w:pPr>
    </w:p>
    <w:p w:rsidR="00666FF8" w:rsidRDefault="00666FF8" w:rsidP="00DC624D">
      <w:pPr>
        <w:spacing w:line="322" w:lineRule="exact"/>
        <w:ind w:right="20"/>
        <w:jc w:val="center"/>
        <w:rPr>
          <w:b/>
        </w:rPr>
      </w:pPr>
    </w:p>
    <w:p w:rsidR="00666FF8" w:rsidRDefault="00666FF8" w:rsidP="00DC624D">
      <w:pPr>
        <w:spacing w:line="322" w:lineRule="exact"/>
        <w:ind w:right="20"/>
        <w:jc w:val="center"/>
        <w:rPr>
          <w:b/>
        </w:rPr>
      </w:pPr>
    </w:p>
    <w:p w:rsidR="00666FF8" w:rsidRDefault="00666FF8" w:rsidP="00DC624D">
      <w:pPr>
        <w:spacing w:line="322" w:lineRule="exact"/>
        <w:ind w:right="20"/>
        <w:jc w:val="center"/>
        <w:rPr>
          <w:b/>
        </w:rPr>
      </w:pPr>
    </w:p>
    <w:p w:rsidR="00666FF8" w:rsidRDefault="00666FF8" w:rsidP="00DC624D">
      <w:pPr>
        <w:spacing w:line="322" w:lineRule="exact"/>
        <w:ind w:right="20"/>
        <w:jc w:val="center"/>
        <w:rPr>
          <w:b/>
        </w:rPr>
      </w:pPr>
    </w:p>
    <w:sectPr w:rsidR="00666FF8" w:rsidSect="00DC624D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A28" w:rsidRDefault="00745A28" w:rsidP="00DC5FD2">
      <w:r>
        <w:separator/>
      </w:r>
    </w:p>
  </w:endnote>
  <w:endnote w:type="continuationSeparator" w:id="0">
    <w:p w:rsidR="00745A28" w:rsidRDefault="00745A28" w:rsidP="00DC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FD2" w:rsidRPr="00DC5FD2" w:rsidRDefault="00DC5FD2" w:rsidP="00DC5FD2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A28" w:rsidRDefault="00745A28" w:rsidP="00DC5FD2">
      <w:r>
        <w:separator/>
      </w:r>
    </w:p>
  </w:footnote>
  <w:footnote w:type="continuationSeparator" w:id="0">
    <w:p w:rsidR="00745A28" w:rsidRDefault="00745A28" w:rsidP="00DC5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641CD"/>
    <w:multiLevelType w:val="hybridMultilevel"/>
    <w:tmpl w:val="394468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AD0E62"/>
    <w:multiLevelType w:val="hybridMultilevel"/>
    <w:tmpl w:val="066CA940"/>
    <w:lvl w:ilvl="0" w:tplc="AE30E35C">
      <w:numFmt w:val="bullet"/>
      <w:lvlText w:val="—"/>
      <w:lvlJc w:val="left"/>
      <w:pPr>
        <w:ind w:left="910" w:hanging="397"/>
      </w:pPr>
      <w:rPr>
        <w:rFonts w:ascii="Lucida Sans Unicode" w:eastAsia="Lucida Sans Unicode" w:hAnsi="Lucida Sans Unicode" w:cs="Lucida Sans Unicode" w:hint="default"/>
        <w:w w:val="102"/>
        <w:sz w:val="24"/>
        <w:szCs w:val="24"/>
        <w:lang w:val="ru-RU" w:eastAsia="en-US" w:bidi="ar-SA"/>
      </w:rPr>
    </w:lvl>
    <w:lvl w:ilvl="1" w:tplc="E9FE6B80">
      <w:numFmt w:val="bullet"/>
      <w:lvlText w:val="—"/>
      <w:lvlJc w:val="left"/>
      <w:pPr>
        <w:ind w:left="797" w:hanging="397"/>
      </w:pPr>
      <w:rPr>
        <w:rFonts w:ascii="Lucida Sans Unicode" w:eastAsia="Lucida Sans Unicode" w:hAnsi="Lucida Sans Unicode" w:cs="Lucida Sans Unicode" w:hint="default"/>
        <w:w w:val="102"/>
        <w:sz w:val="24"/>
        <w:szCs w:val="24"/>
        <w:lang w:val="ru-RU" w:eastAsia="en-US" w:bidi="ar-SA"/>
      </w:rPr>
    </w:lvl>
    <w:lvl w:ilvl="2" w:tplc="6B80880E">
      <w:numFmt w:val="bullet"/>
      <w:lvlText w:val="•"/>
      <w:lvlJc w:val="left"/>
      <w:pPr>
        <w:ind w:left="1200" w:hanging="397"/>
      </w:pPr>
      <w:rPr>
        <w:lang w:val="ru-RU" w:eastAsia="en-US" w:bidi="ar-SA"/>
      </w:rPr>
    </w:lvl>
    <w:lvl w:ilvl="3" w:tplc="23BAFCA2">
      <w:numFmt w:val="bullet"/>
      <w:lvlText w:val="•"/>
      <w:lvlJc w:val="left"/>
      <w:pPr>
        <w:ind w:left="2293" w:hanging="397"/>
      </w:pPr>
      <w:rPr>
        <w:lang w:val="ru-RU" w:eastAsia="en-US" w:bidi="ar-SA"/>
      </w:rPr>
    </w:lvl>
    <w:lvl w:ilvl="4" w:tplc="580A1344">
      <w:numFmt w:val="bullet"/>
      <w:lvlText w:val="•"/>
      <w:lvlJc w:val="left"/>
      <w:pPr>
        <w:ind w:left="3386" w:hanging="397"/>
      </w:pPr>
      <w:rPr>
        <w:lang w:val="ru-RU" w:eastAsia="en-US" w:bidi="ar-SA"/>
      </w:rPr>
    </w:lvl>
    <w:lvl w:ilvl="5" w:tplc="7A30E5F8">
      <w:numFmt w:val="bullet"/>
      <w:lvlText w:val="•"/>
      <w:lvlJc w:val="left"/>
      <w:pPr>
        <w:ind w:left="4479" w:hanging="397"/>
      </w:pPr>
      <w:rPr>
        <w:lang w:val="ru-RU" w:eastAsia="en-US" w:bidi="ar-SA"/>
      </w:rPr>
    </w:lvl>
    <w:lvl w:ilvl="6" w:tplc="1FCE781C">
      <w:numFmt w:val="bullet"/>
      <w:lvlText w:val="•"/>
      <w:lvlJc w:val="left"/>
      <w:pPr>
        <w:ind w:left="5572" w:hanging="397"/>
      </w:pPr>
      <w:rPr>
        <w:lang w:val="ru-RU" w:eastAsia="en-US" w:bidi="ar-SA"/>
      </w:rPr>
    </w:lvl>
    <w:lvl w:ilvl="7" w:tplc="48D0C982">
      <w:numFmt w:val="bullet"/>
      <w:lvlText w:val="•"/>
      <w:lvlJc w:val="left"/>
      <w:pPr>
        <w:ind w:left="6665" w:hanging="397"/>
      </w:pPr>
      <w:rPr>
        <w:lang w:val="ru-RU" w:eastAsia="en-US" w:bidi="ar-SA"/>
      </w:rPr>
    </w:lvl>
    <w:lvl w:ilvl="8" w:tplc="246CA3B8">
      <w:numFmt w:val="bullet"/>
      <w:lvlText w:val="•"/>
      <w:lvlJc w:val="left"/>
      <w:pPr>
        <w:ind w:left="7759" w:hanging="397"/>
      </w:pPr>
      <w:rPr>
        <w:lang w:val="ru-RU" w:eastAsia="en-US" w:bidi="ar-SA"/>
      </w:rPr>
    </w:lvl>
  </w:abstractNum>
  <w:abstractNum w:abstractNumId="2">
    <w:nsid w:val="3C1A7D0C"/>
    <w:multiLevelType w:val="hybridMultilevel"/>
    <w:tmpl w:val="1B8043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200C7A"/>
    <w:multiLevelType w:val="hybridMultilevel"/>
    <w:tmpl w:val="9D6CC1A2"/>
    <w:lvl w:ilvl="0" w:tplc="717C122C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">
    <w:nsid w:val="5A006AB9"/>
    <w:multiLevelType w:val="hybridMultilevel"/>
    <w:tmpl w:val="140699BC"/>
    <w:lvl w:ilvl="0" w:tplc="3940D1E4">
      <w:numFmt w:val="bullet"/>
      <w:lvlText w:val="•"/>
      <w:lvlJc w:val="left"/>
      <w:pPr>
        <w:ind w:left="680" w:hanging="227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ru-RU" w:eastAsia="en-US" w:bidi="ar-SA"/>
      </w:rPr>
    </w:lvl>
    <w:lvl w:ilvl="1" w:tplc="BA04D0A2">
      <w:numFmt w:val="bullet"/>
      <w:lvlText w:val="•"/>
      <w:lvlJc w:val="left"/>
      <w:pPr>
        <w:ind w:left="1024" w:hanging="227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ru-RU" w:eastAsia="en-US" w:bidi="ar-SA"/>
      </w:rPr>
    </w:lvl>
    <w:lvl w:ilvl="2" w:tplc="90D0F094">
      <w:numFmt w:val="bullet"/>
      <w:lvlText w:val="•"/>
      <w:lvlJc w:val="left"/>
      <w:pPr>
        <w:ind w:left="1020" w:hanging="227"/>
      </w:pPr>
      <w:rPr>
        <w:rFonts w:hint="default"/>
        <w:lang w:val="ru-RU" w:eastAsia="en-US" w:bidi="ar-SA"/>
      </w:rPr>
    </w:lvl>
    <w:lvl w:ilvl="3" w:tplc="FB50F952">
      <w:numFmt w:val="bullet"/>
      <w:lvlText w:val="•"/>
      <w:lvlJc w:val="left"/>
      <w:pPr>
        <w:ind w:left="2125" w:hanging="227"/>
      </w:pPr>
      <w:rPr>
        <w:rFonts w:hint="default"/>
        <w:lang w:val="ru-RU" w:eastAsia="en-US" w:bidi="ar-SA"/>
      </w:rPr>
    </w:lvl>
    <w:lvl w:ilvl="4" w:tplc="6C78C34A">
      <w:numFmt w:val="bullet"/>
      <w:lvlText w:val="•"/>
      <w:lvlJc w:val="left"/>
      <w:pPr>
        <w:ind w:left="3231" w:hanging="227"/>
      </w:pPr>
      <w:rPr>
        <w:rFonts w:hint="default"/>
        <w:lang w:val="ru-RU" w:eastAsia="en-US" w:bidi="ar-SA"/>
      </w:rPr>
    </w:lvl>
    <w:lvl w:ilvl="5" w:tplc="65724074">
      <w:numFmt w:val="bullet"/>
      <w:lvlText w:val="•"/>
      <w:lvlJc w:val="left"/>
      <w:pPr>
        <w:ind w:left="4337" w:hanging="227"/>
      </w:pPr>
      <w:rPr>
        <w:rFonts w:hint="default"/>
        <w:lang w:val="ru-RU" w:eastAsia="en-US" w:bidi="ar-SA"/>
      </w:rPr>
    </w:lvl>
    <w:lvl w:ilvl="6" w:tplc="F2B0E0E6">
      <w:numFmt w:val="bullet"/>
      <w:lvlText w:val="•"/>
      <w:lvlJc w:val="left"/>
      <w:pPr>
        <w:ind w:left="5442" w:hanging="227"/>
      </w:pPr>
      <w:rPr>
        <w:rFonts w:hint="default"/>
        <w:lang w:val="ru-RU" w:eastAsia="en-US" w:bidi="ar-SA"/>
      </w:rPr>
    </w:lvl>
    <w:lvl w:ilvl="7" w:tplc="5F56F378">
      <w:numFmt w:val="bullet"/>
      <w:lvlText w:val="•"/>
      <w:lvlJc w:val="left"/>
      <w:pPr>
        <w:ind w:left="6548" w:hanging="227"/>
      </w:pPr>
      <w:rPr>
        <w:rFonts w:hint="default"/>
        <w:lang w:val="ru-RU" w:eastAsia="en-US" w:bidi="ar-SA"/>
      </w:rPr>
    </w:lvl>
    <w:lvl w:ilvl="8" w:tplc="CEC634D2">
      <w:numFmt w:val="bullet"/>
      <w:lvlText w:val="•"/>
      <w:lvlJc w:val="left"/>
      <w:pPr>
        <w:ind w:left="7654" w:hanging="227"/>
      </w:pPr>
      <w:rPr>
        <w:rFonts w:hint="default"/>
        <w:lang w:val="ru-RU" w:eastAsia="en-US" w:bidi="ar-SA"/>
      </w:rPr>
    </w:lvl>
  </w:abstractNum>
  <w:abstractNum w:abstractNumId="5">
    <w:nsid w:val="5BDC6136"/>
    <w:multiLevelType w:val="hybridMultilevel"/>
    <w:tmpl w:val="9BF46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8210A1"/>
    <w:multiLevelType w:val="hybridMultilevel"/>
    <w:tmpl w:val="9D6CC1A2"/>
    <w:lvl w:ilvl="0" w:tplc="717C122C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>
    <w:nsid w:val="7F4837D6"/>
    <w:multiLevelType w:val="hybridMultilevel"/>
    <w:tmpl w:val="9D6CC1A2"/>
    <w:lvl w:ilvl="0" w:tplc="717C122C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0C"/>
    <w:rsid w:val="00087740"/>
    <w:rsid w:val="000B6CCB"/>
    <w:rsid w:val="00193967"/>
    <w:rsid w:val="00235ACD"/>
    <w:rsid w:val="003039E1"/>
    <w:rsid w:val="003551BF"/>
    <w:rsid w:val="003C522B"/>
    <w:rsid w:val="00467084"/>
    <w:rsid w:val="0048421E"/>
    <w:rsid w:val="0049172F"/>
    <w:rsid w:val="005617BD"/>
    <w:rsid w:val="005B4EFC"/>
    <w:rsid w:val="005F194D"/>
    <w:rsid w:val="00666FF8"/>
    <w:rsid w:val="00745A28"/>
    <w:rsid w:val="00761A06"/>
    <w:rsid w:val="008200A0"/>
    <w:rsid w:val="00876CD8"/>
    <w:rsid w:val="00935264"/>
    <w:rsid w:val="00A6545A"/>
    <w:rsid w:val="00B55099"/>
    <w:rsid w:val="00B96248"/>
    <w:rsid w:val="00BB3B47"/>
    <w:rsid w:val="00BF44CB"/>
    <w:rsid w:val="00DB1144"/>
    <w:rsid w:val="00DC5FD2"/>
    <w:rsid w:val="00DC624D"/>
    <w:rsid w:val="00DF2D06"/>
    <w:rsid w:val="00EB0556"/>
    <w:rsid w:val="00ED0A0C"/>
    <w:rsid w:val="00EF20EF"/>
    <w:rsid w:val="00F23582"/>
    <w:rsid w:val="00FA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F598B14-F5C7-4230-8DCA-8711CE67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D0A0C"/>
    <w:pPr>
      <w:spacing w:before="240" w:after="240"/>
      <w:jc w:val="center"/>
      <w:outlineLvl w:val="0"/>
    </w:pPr>
    <w:rPr>
      <w:b/>
      <w:color w:val="000000"/>
      <w:sz w:val="36"/>
      <w:szCs w:val="36"/>
    </w:rPr>
  </w:style>
  <w:style w:type="paragraph" w:styleId="2">
    <w:name w:val="heading 2"/>
    <w:basedOn w:val="a"/>
    <w:link w:val="20"/>
    <w:qFormat/>
    <w:rsid w:val="00ED0A0C"/>
    <w:pPr>
      <w:spacing w:before="240" w:after="240"/>
      <w:jc w:val="center"/>
      <w:outlineLvl w:val="1"/>
    </w:pPr>
    <w:rPr>
      <w:b/>
      <w:color w:val="000000"/>
      <w:sz w:val="32"/>
      <w:szCs w:val="32"/>
    </w:rPr>
  </w:style>
  <w:style w:type="paragraph" w:styleId="3">
    <w:name w:val="heading 3"/>
    <w:basedOn w:val="a"/>
    <w:link w:val="30"/>
    <w:qFormat/>
    <w:rsid w:val="00ED0A0C"/>
    <w:pPr>
      <w:spacing w:before="120" w:after="120" w:line="275" w:lineRule="auto"/>
      <w:ind w:firstLine="709"/>
      <w:outlineLvl w:val="2"/>
    </w:pPr>
    <w:rPr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tyleText">
    <w:name w:val="fStyleText"/>
    <w:rsid w:val="00ED0A0C"/>
    <w:rPr>
      <w:rFonts w:ascii="Times New Roman" w:hAnsi="Times New Roman"/>
      <w:color w:val="000000"/>
      <w:sz w:val="28"/>
    </w:rPr>
  </w:style>
  <w:style w:type="character" w:customStyle="1" w:styleId="10">
    <w:name w:val="Заголовок 1 Знак"/>
    <w:basedOn w:val="a0"/>
    <w:link w:val="1"/>
    <w:rsid w:val="00ED0A0C"/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ED0A0C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D0A0C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styleId="a3">
    <w:name w:val="Hyperlink"/>
    <w:rsid w:val="00ED0A0C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49172F"/>
    <w:pPr>
      <w:widowControl w:val="0"/>
      <w:autoSpaceDE w:val="0"/>
      <w:autoSpaceDN w:val="0"/>
    </w:pPr>
    <w:rPr>
      <w:rFonts w:ascii="Lucida Sans Unicode" w:eastAsia="Lucida Sans Unicode" w:hAnsi="Lucida Sans Unicode" w:cs="Lucida Sans Unicode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9172F"/>
    <w:rPr>
      <w:rFonts w:ascii="Lucida Sans Unicode" w:eastAsia="Lucida Sans Unicode" w:hAnsi="Lucida Sans Unicode" w:cs="Lucida Sans Unicode"/>
      <w:sz w:val="24"/>
      <w:szCs w:val="24"/>
    </w:rPr>
  </w:style>
  <w:style w:type="paragraph" w:styleId="a6">
    <w:name w:val="List Paragraph"/>
    <w:basedOn w:val="a"/>
    <w:uiPriority w:val="1"/>
    <w:qFormat/>
    <w:rsid w:val="0049172F"/>
    <w:pPr>
      <w:widowControl w:val="0"/>
      <w:autoSpaceDE w:val="0"/>
      <w:autoSpaceDN w:val="0"/>
      <w:ind w:left="910" w:firstLine="340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paragraph" w:customStyle="1" w:styleId="pStyleHead1">
    <w:name w:val="pStyleHead_1"/>
    <w:basedOn w:val="a"/>
    <w:rsid w:val="00BF44CB"/>
    <w:pPr>
      <w:spacing w:before="240" w:after="240"/>
      <w:jc w:val="center"/>
    </w:pPr>
    <w:rPr>
      <w:sz w:val="28"/>
      <w:szCs w:val="28"/>
    </w:rPr>
  </w:style>
  <w:style w:type="character" w:customStyle="1" w:styleId="fStyleHead1">
    <w:name w:val="fStyleHead_1"/>
    <w:rsid w:val="00BF44CB"/>
    <w:rPr>
      <w:rFonts w:ascii="Times New Roman" w:hAnsi="Times New Roman" w:cs="Times New Roman" w:hint="default"/>
      <w:b/>
      <w:bCs w:val="0"/>
      <w:color w:val="000000"/>
      <w:sz w:val="32"/>
    </w:rPr>
  </w:style>
  <w:style w:type="character" w:customStyle="1" w:styleId="a7">
    <w:name w:val="Без интервала Знак"/>
    <w:link w:val="a8"/>
    <w:locked/>
    <w:rsid w:val="00FA3619"/>
    <w:rPr>
      <w:rFonts w:ascii="Calibri" w:eastAsia="Calibri" w:hAnsi="Calibri" w:cs="Calibri"/>
    </w:rPr>
  </w:style>
  <w:style w:type="paragraph" w:styleId="a8">
    <w:name w:val="No Spacing"/>
    <w:link w:val="a7"/>
    <w:qFormat/>
    <w:rsid w:val="00FA3619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A36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FA361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Основной текст_"/>
    <w:link w:val="5"/>
    <w:locked/>
    <w:rsid w:val="00F23582"/>
    <w:rPr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9"/>
    <w:rsid w:val="00F23582"/>
    <w:pPr>
      <w:widowControl w:val="0"/>
      <w:shd w:val="clear" w:color="auto" w:fill="FFFFFF"/>
      <w:spacing w:line="274" w:lineRule="exact"/>
      <w:ind w:hanging="80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ListParagraphChar">
    <w:name w:val="List Paragraph Char"/>
    <w:link w:val="12"/>
    <w:locked/>
    <w:rsid w:val="00F23582"/>
    <w:rPr>
      <w:rFonts w:ascii="Calibri" w:hAnsi="Calibri" w:cs="Calibri"/>
    </w:rPr>
  </w:style>
  <w:style w:type="paragraph" w:customStyle="1" w:styleId="12">
    <w:name w:val="Абзац списка1"/>
    <w:basedOn w:val="a"/>
    <w:link w:val="ListParagraphChar"/>
    <w:rsid w:val="00F23582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31">
    <w:name w:val="Основной текст3"/>
    <w:rsid w:val="00F23582"/>
    <w:rPr>
      <w:rFonts w:ascii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paragraph" w:styleId="aa">
    <w:name w:val="Normal (Web)"/>
    <w:basedOn w:val="a"/>
    <w:unhideWhenUsed/>
    <w:rsid w:val="00DC624D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BB3B47"/>
    <w:pPr>
      <w:widowControl w:val="0"/>
      <w:autoSpaceDE w:val="0"/>
      <w:autoSpaceDN w:val="0"/>
      <w:spacing w:line="265" w:lineRule="exact"/>
      <w:ind w:left="4"/>
      <w:jc w:val="center"/>
    </w:pPr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C5F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C5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C5F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5F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24-8\Desktop\&#1090;&#1086;&#1095;&#1082;&#1072;%20&#1088;&#1086;&#1089;&#1090;&#1072;\&#1092;&#1080;&#1079;&#1080;&#1082;&#1072;7%20&#1082;&#1083;%20&#1090;&#1086;&#1095;&#1082;&#1072;%20&#1088;&#1086;&#1089;&#1090;&#1072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24-8\Desktop\&#1090;&#1086;&#1095;&#1082;&#1072;%20&#1088;&#1086;&#1089;&#1090;&#1072;\&#1092;&#1080;&#1079;&#1080;&#1082;&#1072;7%20&#1082;&#1083;%20&#1090;&#1086;&#1095;&#1082;&#1072;%20&#1088;&#1086;&#1089;&#1090;&#1072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24-8\Desktop\&#1090;&#1086;&#1095;&#1082;&#1072;%20&#1088;&#1086;&#1089;&#1090;&#1072;\&#1092;&#1080;&#1079;&#1080;&#1082;&#1072;7%20&#1082;&#1083;%20&#1090;&#1086;&#1095;&#1082;&#1072;%20&#1088;&#1086;&#1089;&#1090;&#1072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19308/" TargetMode="External"/><Relationship Id="rId10" Type="http://schemas.openxmlformats.org/officeDocument/2006/relationships/hyperlink" Target="file:///C:\Users\24-8\Desktop\&#1090;&#1086;&#1095;&#1082;&#1072;%20&#1088;&#1086;&#1089;&#1090;&#1072;\&#1092;&#1080;&#1079;&#1080;&#1082;&#1072;7%20&#1082;&#1083;%20&#1090;&#1086;&#1095;&#1082;&#1072;%20&#1088;&#1086;&#1089;&#1090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24-8\Desktop\&#1090;&#1086;&#1095;&#1082;&#1072;%20&#1088;&#1086;&#1089;&#1090;&#1072;\&#1092;&#1080;&#1079;&#1080;&#1082;&#1072;7%20&#1082;&#1083;%20&#1090;&#1086;&#1095;&#1082;&#1072;%20&#1088;&#1086;&#1089;&#1090;&#1072;.doc" TargetMode="External"/><Relationship Id="rId14" Type="http://schemas.openxmlformats.org/officeDocument/2006/relationships/hyperlink" Target="file:///C:\Users\24-8\Desktop\&#1090;&#1086;&#1095;&#1082;&#1072;%20&#1088;&#1086;&#1089;&#1090;&#1072;\&#1092;&#1080;&#1079;&#1080;&#1082;&#1072;7%20&#1082;&#1083;%20&#1090;&#1086;&#1095;&#1082;&#1072;%20&#1088;&#1086;&#1089;&#1090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2861</Words>
  <Characters>16313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21</dc:creator>
  <cp:lastModifiedBy>user_1</cp:lastModifiedBy>
  <cp:revision>2</cp:revision>
  <dcterms:created xsi:type="dcterms:W3CDTF">2023-08-15T04:57:00Z</dcterms:created>
  <dcterms:modified xsi:type="dcterms:W3CDTF">2023-08-15T04:57:00Z</dcterms:modified>
</cp:coreProperties>
</file>