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32" w:rsidRDefault="00A90D32" w:rsidP="00A90D32">
      <w:pPr>
        <w:pStyle w:val="a3"/>
        <w:jc w:val="center"/>
      </w:pPr>
      <w:r>
        <w:rPr>
          <w:rStyle w:val="a4"/>
          <w:shd w:val="clear" w:color="auto" w:fill="FFFFFF"/>
        </w:rPr>
        <w:t>Уважаемые мамы и папы!</w:t>
      </w:r>
    </w:p>
    <w:p w:rsidR="00A90D32" w:rsidRDefault="00A90D32" w:rsidP="00A90D32">
      <w:pPr>
        <w:pStyle w:val="a3"/>
        <w:jc w:val="both"/>
      </w:pPr>
      <w:r>
        <w:rPr>
          <w:shd w:val="clear" w:color="auto" w:fill="FFFFFF"/>
        </w:rPr>
        <w:t>            Выбирая вид отдыха для своего ребенка, имейте в виду, что пребывание детей на отдыхе в традиционном детском лагере основано на соблюдении установленных для всех правил, общем режиме и требованиях коллективной безопасности. В организованном детском отдыхе трудно отделить коллективные пожелания от индивидуальных. Основное правило - жить по правилам сообщества. В этом и есть отличие организованного детского отдыха от санаторно-курортного. Но именно жизнь в сообществе детского лагеря позволяет детям пережить самые незабываемые эмоции, получить любовь, признание и внимание сверстников, почувствовать себя одним целым со своим отрядом</w:t>
      </w:r>
    </w:p>
    <w:p w:rsidR="00A90D32" w:rsidRDefault="00A90D32" w:rsidP="00A90D32">
      <w:pPr>
        <w:pStyle w:val="a3"/>
        <w:jc w:val="both"/>
      </w:pPr>
      <w:r>
        <w:rPr>
          <w:shd w:val="clear" w:color="auto" w:fill="FFFFFF"/>
        </w:rPr>
        <w:t>            Чаще всего родители переживают отъезд своего чада в загородный лагерь сильнее, чем сам ребенок. Поэтому мы представляем Вашему внимаю несколько советов, которые помогут Вам подготовить ребенка к пребыванию в детском лагере и понять, как лучше себя вести родителям, чтобы отдых Вашего ребенка был полезным и незабываемым.</w:t>
      </w:r>
    </w:p>
    <w:p w:rsidR="00A90D32" w:rsidRDefault="00A90D32" w:rsidP="00A90D32">
      <w:pPr>
        <w:pStyle w:val="a3"/>
        <w:jc w:val="both"/>
      </w:pPr>
      <w:r>
        <w:rPr>
          <w:shd w:val="clear" w:color="auto" w:fill="FFFFFF"/>
        </w:rPr>
        <w:t>1. Позаботьтесь об удобной и практичной одежде и обуви. Даже если ребенок отправляется в лагерь летом, ему следует взять с собой не только лёгкую одежду, но и более теплую.</w:t>
      </w:r>
    </w:p>
    <w:p w:rsidR="00A90D32" w:rsidRDefault="00A90D32" w:rsidP="00A90D32">
      <w:pPr>
        <w:pStyle w:val="a3"/>
        <w:jc w:val="both"/>
      </w:pPr>
      <w:r>
        <w:rPr>
          <w:shd w:val="clear" w:color="auto" w:fill="FFFFFF"/>
        </w:rPr>
        <w:t>2. В сумку обязательно положите средства личной гигиены, носовые платки. Объясните ребенку, что обмениваться расческами, мочалкой, одеждой и другими личными вещами ни в коем случае нельзя.</w:t>
      </w:r>
    </w:p>
    <w:p w:rsidR="00A90D32" w:rsidRDefault="00A90D32" w:rsidP="00A90D32">
      <w:pPr>
        <w:pStyle w:val="a3"/>
        <w:jc w:val="both"/>
      </w:pPr>
      <w:r>
        <w:rPr>
          <w:shd w:val="clear" w:color="auto" w:fill="FFFFFF"/>
        </w:rPr>
        <w:t xml:space="preserve">3. Ребёнок должен принимать участие в сборе чемодана, чтобы знать, какие вещи ему положили, и не забыть их потом. Дайте наказ, чтобы он ходил в головном уборе, а также надевал футболку в период солнцепека. </w:t>
      </w:r>
    </w:p>
    <w:p w:rsidR="00A90D32" w:rsidRDefault="00A90D32" w:rsidP="00A90D32">
      <w:pPr>
        <w:pStyle w:val="a3"/>
        <w:jc w:val="both"/>
      </w:pPr>
      <w:r>
        <w:rPr>
          <w:shd w:val="clear" w:color="auto" w:fill="FFFFFF"/>
        </w:rPr>
        <w:t>4. Детям не надо давать мобильный телефон. Во-первых, если он потеряет его, то будет очень переживать. Во-вторых, в первые дни пребывания в лагере родителям не следует реагировать на частые жалобы ребенка и нервничать. Лучше связаться с воспитателем или вожатым.</w:t>
      </w:r>
    </w:p>
    <w:p w:rsidR="00A90D32" w:rsidRDefault="00A90D32" w:rsidP="00A90D32">
      <w:pPr>
        <w:pStyle w:val="a3"/>
        <w:jc w:val="both"/>
      </w:pPr>
      <w:r>
        <w:rPr>
          <w:shd w:val="clear" w:color="auto" w:fill="FFFFFF"/>
        </w:rPr>
        <w:t>Уметь собирать чемодан – еще одна премудрость, которой нужно научить ребенка.</w:t>
      </w:r>
    </w:p>
    <w:p w:rsidR="00A90D32" w:rsidRDefault="00A90D32" w:rsidP="00A90D32">
      <w:pPr>
        <w:pStyle w:val="a3"/>
        <w:jc w:val="both"/>
      </w:pPr>
      <w:r>
        <w:rPr>
          <w:shd w:val="clear" w:color="auto" w:fill="FFFFFF"/>
        </w:rPr>
        <w:t>7. Обязательно положите ребенку в сумку следующие вещи:  </w:t>
      </w:r>
    </w:p>
    <w:p w:rsidR="00A90D32" w:rsidRDefault="00A90D32" w:rsidP="00A90D32">
      <w:pPr>
        <w:pStyle w:val="a3"/>
        <w:jc w:val="both"/>
      </w:pPr>
      <w:r>
        <w:rPr>
          <w:rStyle w:val="a5"/>
          <w:shd w:val="clear" w:color="auto" w:fill="FFFFFF"/>
        </w:rPr>
        <w:t>Предметы личной гигиены:</w:t>
      </w:r>
    </w:p>
    <w:p w:rsidR="00A90D32" w:rsidRDefault="00A90D32" w:rsidP="00A90D32">
      <w:pPr>
        <w:pStyle w:val="a3"/>
        <w:jc w:val="both"/>
      </w:pPr>
      <w:r>
        <w:rPr>
          <w:shd w:val="clear" w:color="auto" w:fill="FFFFFF"/>
        </w:rPr>
        <w:t>- зубная щетка в футляре и паста;</w:t>
      </w:r>
    </w:p>
    <w:p w:rsidR="00A90D32" w:rsidRDefault="00A90D32" w:rsidP="00A90D32">
      <w:pPr>
        <w:pStyle w:val="a3"/>
        <w:jc w:val="both"/>
      </w:pPr>
      <w:r>
        <w:rPr>
          <w:shd w:val="clear" w:color="auto" w:fill="FFFFFF"/>
        </w:rPr>
        <w:t>- мыло туалетное, обязательно в мыльнице. Мочалка, шампунь, возможно, необходимый лично ребенку питательный крем;</w:t>
      </w:r>
    </w:p>
    <w:p w:rsidR="00A90D32" w:rsidRDefault="00A90D32" w:rsidP="00A90D32">
      <w:pPr>
        <w:pStyle w:val="a3"/>
        <w:jc w:val="both"/>
      </w:pPr>
      <w:r>
        <w:rPr>
          <w:shd w:val="clear" w:color="auto" w:fill="FFFFFF"/>
        </w:rPr>
        <w:t>- расческа или гребень для волос;</w:t>
      </w:r>
    </w:p>
    <w:p w:rsidR="00A90D32" w:rsidRDefault="00A90D32" w:rsidP="00A90D32">
      <w:pPr>
        <w:pStyle w:val="a3"/>
        <w:jc w:val="both"/>
      </w:pPr>
      <w:r>
        <w:rPr>
          <w:shd w:val="clear" w:color="auto" w:fill="FFFFFF"/>
        </w:rPr>
        <w:t xml:space="preserve">- для девочек гигиенические принадлежности для критических дней. </w:t>
      </w:r>
    </w:p>
    <w:p w:rsidR="00A90D32" w:rsidRDefault="00A90D32" w:rsidP="00A90D32">
      <w:pPr>
        <w:pStyle w:val="a3"/>
        <w:jc w:val="both"/>
      </w:pPr>
      <w:r>
        <w:rPr>
          <w:rStyle w:val="a5"/>
          <w:shd w:val="clear" w:color="auto" w:fill="FFFFFF"/>
        </w:rPr>
        <w:t>Одежда и обувь:</w:t>
      </w:r>
    </w:p>
    <w:p w:rsidR="00A90D32" w:rsidRDefault="00A90D32" w:rsidP="00A90D32">
      <w:pPr>
        <w:pStyle w:val="a3"/>
        <w:jc w:val="both"/>
      </w:pPr>
      <w:r>
        <w:rPr>
          <w:shd w:val="clear" w:color="auto" w:fill="FFFFFF"/>
        </w:rPr>
        <w:t>Одежда и обувь должны быть удобными в пользовании, лучше, если обувь будет не новой, разношенной.</w:t>
      </w:r>
      <w:bookmarkStart w:id="0" w:name="_GoBack"/>
      <w:bookmarkEnd w:id="0"/>
      <w:r>
        <w:rPr>
          <w:shd w:val="clear" w:color="auto" w:fill="FFFFFF"/>
        </w:rPr>
        <w:t xml:space="preserve"> Обязательно наличие головного убора </w:t>
      </w:r>
      <w:proofErr w:type="gramStart"/>
      <w:r>
        <w:rPr>
          <w:shd w:val="clear" w:color="auto" w:fill="FFFFFF"/>
        </w:rPr>
        <w:t>( панамы</w:t>
      </w:r>
      <w:proofErr w:type="gramEnd"/>
      <w:r>
        <w:rPr>
          <w:shd w:val="clear" w:color="auto" w:fill="FFFFFF"/>
        </w:rPr>
        <w:t xml:space="preserve">, кепки) для жаркой солнечной погоды, спортивной обуви для участия в спортивных мероприятиях, теплой одежды для дождливой прохладной погоды. </w:t>
      </w:r>
    </w:p>
    <w:p w:rsidR="003A403E" w:rsidRDefault="00A90D32"/>
    <w:sectPr w:rsidR="003A403E" w:rsidSect="00A90D3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BB"/>
    <w:rsid w:val="00256E1E"/>
    <w:rsid w:val="007D2F0D"/>
    <w:rsid w:val="00950FBB"/>
    <w:rsid w:val="00A9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DFDE2-F0C3-45DE-AD4D-B0988937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D32"/>
    <w:rPr>
      <w:b/>
      <w:bCs/>
    </w:rPr>
  </w:style>
  <w:style w:type="character" w:styleId="a5">
    <w:name w:val="Emphasis"/>
    <w:basedOn w:val="a0"/>
    <w:uiPriority w:val="20"/>
    <w:qFormat/>
    <w:rsid w:val="00A90D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9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2025-05-12T07:37:00Z</dcterms:created>
  <dcterms:modified xsi:type="dcterms:W3CDTF">2025-05-12T07:37:00Z</dcterms:modified>
</cp:coreProperties>
</file>